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6A" w:rsidRDefault="00686AA5" w:rsidP="00A8246A">
      <w:pPr>
        <w:spacing w:after="0" w:line="240" w:lineRule="auto"/>
        <w:jc w:val="center"/>
        <w:rPr>
          <w:rFonts w:ascii="Arial Black" w:hAnsi="Arial Black"/>
          <w:b/>
          <w:bCs/>
          <w:sz w:val="56"/>
          <w:szCs w:val="56"/>
          <w:lang w:val="it-IT"/>
        </w:rPr>
      </w:pPr>
      <w:r w:rsidRPr="00EB1BF5">
        <w:rPr>
          <w:rFonts w:ascii="Arial Black" w:hAnsi="Arial Black"/>
          <w:b/>
          <w:bCs/>
          <w:sz w:val="48"/>
          <w:szCs w:val="48"/>
          <w:lang w:val="it-IT"/>
        </w:rPr>
        <w:t>Campania</w:t>
      </w:r>
      <w:r w:rsidRPr="00EB1BF5">
        <w:rPr>
          <w:rFonts w:ascii="Arial Black" w:hAnsi="Arial Black"/>
          <w:b/>
          <w:bCs/>
          <w:sz w:val="56"/>
          <w:szCs w:val="56"/>
          <w:lang w:val="it-IT"/>
        </w:rPr>
        <w:t xml:space="preserve"> </w:t>
      </w:r>
    </w:p>
    <w:p w:rsidR="006F04BB" w:rsidRDefault="003B752C" w:rsidP="006F04B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52"/>
          <w:szCs w:val="52"/>
          <w:lang w:val="it-IT"/>
        </w:rPr>
      </w:pPr>
      <w:r w:rsidRPr="003B752C">
        <w:rPr>
          <w:rFonts w:ascii="Times New Roman" w:hAnsi="Times New Roman"/>
          <w:b/>
          <w:bCs/>
          <w:i/>
          <w:color w:val="ED7D31"/>
          <w:sz w:val="52"/>
          <w:szCs w:val="52"/>
          <w:lang w:val="it-IT"/>
        </w:rPr>
        <w:t>Să cunoaștem, să prevenim, să protejăm</w:t>
      </w:r>
    </w:p>
    <w:p w:rsidR="008748C2" w:rsidRPr="003B752C" w:rsidRDefault="003B752C" w:rsidP="00AD1006">
      <w:pPr>
        <w:numPr>
          <w:ilvl w:val="0"/>
          <w:numId w:val="47"/>
        </w:num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52"/>
          <w:szCs w:val="52"/>
          <w:lang w:val="it-IT"/>
        </w:rPr>
      </w:pPr>
      <w:r w:rsidRPr="003B752C">
        <w:rPr>
          <w:rFonts w:ascii="Times New Roman" w:hAnsi="Times New Roman"/>
          <w:b/>
          <w:bCs/>
          <w:i/>
          <w:color w:val="ED7D31"/>
          <w:sz w:val="52"/>
          <w:szCs w:val="52"/>
          <w:lang w:val="it-IT"/>
        </w:rPr>
        <w:t>pentru siguranța îngrijirii sănătății mamei și nou-născutului !</w:t>
      </w:r>
    </w:p>
    <w:p w:rsidR="00B93BAC" w:rsidRDefault="00DE01B6" w:rsidP="006F04BB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44"/>
          <w:szCs w:val="44"/>
          <w:lang w:val="it-IT"/>
        </w:rPr>
      </w:pPr>
      <w:r w:rsidRPr="003B752C">
        <w:rPr>
          <w:rFonts w:ascii="Times New Roman" w:hAnsi="Times New Roman"/>
          <w:b/>
          <w:bCs/>
          <w:i/>
          <w:color w:val="ED7D31"/>
          <w:sz w:val="44"/>
          <w:szCs w:val="44"/>
          <w:lang w:val="it-IT"/>
        </w:rPr>
        <w:t>septembrie</w:t>
      </w:r>
      <w:r w:rsidR="00B93BAC" w:rsidRPr="003B752C">
        <w:rPr>
          <w:rFonts w:ascii="Times New Roman" w:hAnsi="Times New Roman"/>
          <w:b/>
          <w:bCs/>
          <w:i/>
          <w:color w:val="ED7D31"/>
          <w:sz w:val="44"/>
          <w:szCs w:val="44"/>
          <w:lang w:val="it-IT"/>
        </w:rPr>
        <w:t xml:space="preserve"> 2021</w:t>
      </w:r>
    </w:p>
    <w:p w:rsidR="00537EB1" w:rsidRDefault="003E3DAD" w:rsidP="00A8246A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44"/>
          <w:szCs w:val="44"/>
          <w:lang w:val="it-IT"/>
        </w:rPr>
      </w:pPr>
      <w:r>
        <w:rPr>
          <w:rFonts w:ascii="Arial Black" w:hAnsi="Arial Black"/>
          <w:b/>
          <w:noProof/>
          <w:color w:val="632423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353.8pt;margin-top:9.45pt;width:105.1pt;height:90.1pt;z-index:251672064;mso-wrap-style:none">
            <v:textbox style="mso-next-textbox:#_x0000_s1118;mso-fit-shape-to-text:t">
              <w:txbxContent>
                <w:p w:rsidR="003E3DAD" w:rsidRDefault="00505EF7" w:rsidP="003E3DAD">
                  <w:pPr>
                    <w:spacing w:after="0" w:line="240" w:lineRule="auto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0" cy="1047750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3DAD" w:rsidRDefault="003E3DAD" w:rsidP="00A8246A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44"/>
          <w:szCs w:val="44"/>
          <w:lang w:val="it-IT"/>
        </w:rPr>
      </w:pPr>
    </w:p>
    <w:p w:rsidR="003E3DAD" w:rsidRDefault="003E3DAD" w:rsidP="00A8246A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ED7D31"/>
          <w:sz w:val="44"/>
          <w:szCs w:val="44"/>
          <w:lang w:val="it-IT"/>
        </w:rPr>
      </w:pPr>
    </w:p>
    <w:p w:rsidR="00537EB1" w:rsidRPr="00537EB1" w:rsidRDefault="003E3DAD" w:rsidP="00537EB1">
      <w:pPr>
        <w:numPr>
          <w:ilvl w:val="0"/>
          <w:numId w:val="39"/>
        </w:numPr>
        <w:spacing w:after="0" w:line="240" w:lineRule="auto"/>
        <w:rPr>
          <w:rFonts w:ascii="Arial Black" w:hAnsi="Arial Black"/>
          <w:b/>
          <w:sz w:val="28"/>
          <w:szCs w:val="28"/>
          <w:lang w:val="en-GB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119" type="#_x0000_t202" style="position:absolute;left:0;text-align:left;margin-left:336.15pt;margin-top:170.4pt;width:105.3pt;height:84.95pt;z-index:251673088;mso-wrap-style:none" fillcolor="#c9c9c9" strokecolor="#c9c9c9" strokeweight="1pt">
            <v:fill color2="#ededed" angle="-45" focus="-50%" type="gradient"/>
            <v:shadow on="t" type="perspective" color="#525252" opacity=".5" offset="1pt" offset2="-3pt"/>
            <v:textbox style="mso-next-textbox:#_x0000_s1119;mso-fit-shape-to-text:t">
              <w:txbxContent>
                <w:p w:rsidR="003E3DAD" w:rsidRDefault="00505EF7" w:rsidP="003E3DAD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43000" cy="971550"/>
                        <wp:effectExtent l="19050" t="0" r="0" b="0"/>
                        <wp:docPr id="2" name="Picture 6" descr="pregnant woman, stylized vector symbol - 241588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pregnant woman, stylized vector symbol - 241588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971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Times New Roman" w:hAnsi="Times New Roman"/>
          <w:b/>
          <w:bCs/>
          <w:i/>
          <w:noProof/>
          <w:color w:val="ED7D31"/>
          <w:sz w:val="44"/>
          <w:szCs w:val="44"/>
          <w:lang w:val="it-IT"/>
        </w:rPr>
        <w:pict>
          <v:shape id="_x0000_s1116" type="#_x0000_t202" style="position:absolute;left:0;text-align:left;margin-left:435.55pt;margin-top:27.6pt;width:424.6pt;height:146.25pt;z-index:251671040;visibility:visible;mso-wrap-distance-top:3.6pt;mso-wrap-distance-bottom:3.6pt;mso-width-relative:margin;mso-height-relative:margin" stroked="f">
            <v:textbox style="mso-next-textbox:#_x0000_s1116">
              <w:txbxContent>
                <w:p w:rsidR="003E3DAD" w:rsidRPr="003E3DAD" w:rsidRDefault="00F936E6" w:rsidP="00F936E6">
                  <w:pPr>
                    <w:numPr>
                      <w:ilvl w:val="0"/>
                      <w:numId w:val="46"/>
                    </w:numPr>
                    <w:spacing w:after="0" w:line="240" w:lineRule="auto"/>
                    <w:contextualSpacing/>
                    <w:jc w:val="both"/>
                  </w:pPr>
                  <w:r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 xml:space="preserve">Luați acid </w:t>
                  </w:r>
                  <w:r w:rsidR="003E3DAD" w:rsidRPr="00A700C3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folic conform</w:t>
                  </w:r>
                  <w:r w:rsidR="003E3DAD" w:rsidRPr="00A700C3">
                    <w:rPr>
                      <w:rFonts w:ascii="Times New Roman" w:hAnsi="Times New Roman"/>
                      <w:b/>
                      <w:sz w:val="28"/>
                      <w:szCs w:val="28"/>
                      <w:lang w:val="en-US"/>
                    </w:rPr>
                    <w:t xml:space="preserve"> </w:t>
                  </w:r>
                  <w:r w:rsidR="003E3DAD" w:rsidRPr="00A700C3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prescripției medicale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.</w:t>
                  </w:r>
                </w:p>
                <w:p w:rsidR="003D5B64" w:rsidRPr="003B752C" w:rsidRDefault="003D5B64" w:rsidP="003E3DAD">
                  <w:pPr>
                    <w:numPr>
                      <w:ilvl w:val="5"/>
                      <w:numId w:val="46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</w:pP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 xml:space="preserve">Opriți fumatul și consumul de </w:t>
                  </w:r>
                  <w:r w:rsidRPr="00A700C3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</w:rPr>
                    <w:t>alcool</w:t>
                  </w:r>
                  <w:r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 xml:space="preserve"> și</w:t>
                  </w: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 xml:space="preserve"> droguri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.</w:t>
                  </w: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 xml:space="preserve"> </w:t>
                  </w:r>
                </w:p>
                <w:p w:rsidR="003D5B64" w:rsidRPr="003B752C" w:rsidRDefault="003D5B64" w:rsidP="003E3DAD">
                  <w:pPr>
                    <w:numPr>
                      <w:ilvl w:val="5"/>
                      <w:numId w:val="46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</w:pP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 xml:space="preserve">Evitați substanțele toxice și contaminanții din mediu 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.</w:t>
                  </w:r>
                </w:p>
                <w:p w:rsidR="003D5B64" w:rsidRPr="006D6E7F" w:rsidRDefault="003D5B64" w:rsidP="003E3DAD">
                  <w:pPr>
                    <w:numPr>
                      <w:ilvl w:val="5"/>
                      <w:numId w:val="46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</w:pPr>
                  <w:r w:rsidRP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 xml:space="preserve">Atingeți și păstrați o greutate corporală 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optima.</w:t>
                  </w:r>
                  <w:r w:rsidRP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3D5B64" w:rsidRPr="003B752C" w:rsidRDefault="003D5B64" w:rsidP="003E3DAD">
                  <w:pPr>
                    <w:numPr>
                      <w:ilvl w:val="5"/>
                      <w:numId w:val="46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</w:pP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Apelaț</w:t>
                  </w:r>
                  <w:r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i la ajutor în caz de violență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.</w:t>
                  </w:r>
                </w:p>
                <w:p w:rsidR="003D5B64" w:rsidRPr="006D6E7F" w:rsidRDefault="003D5B64" w:rsidP="003E3DAD">
                  <w:pPr>
                    <w:numPr>
                      <w:ilvl w:val="5"/>
                      <w:numId w:val="46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</w:pPr>
                  <w:r w:rsidRP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Informați-vă despre istoricul medical al familiei dumneavoastră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.</w:t>
                  </w:r>
                </w:p>
                <w:p w:rsidR="003D5B64" w:rsidRPr="006D6E7F" w:rsidRDefault="003D5B64" w:rsidP="003E3DAD">
                  <w:pPr>
                    <w:numPr>
                      <w:ilvl w:val="5"/>
                      <w:numId w:val="46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</w:pPr>
                  <w:r w:rsidRP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Aveți grijă de sănătatea dumneavoastră mintală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.</w:t>
                  </w:r>
                  <w:r w:rsidRP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3D5B64" w:rsidRPr="006D6E7F" w:rsidRDefault="003D5B64" w:rsidP="003E3DAD">
                  <w:pPr>
                    <w:numPr>
                      <w:ilvl w:val="5"/>
                      <w:numId w:val="46"/>
                    </w:numPr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</w:pPr>
                  <w:r w:rsidRP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Asigurați-vă că vă păstrați sănătatea pe toată durata sarcinii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  <w:t>.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115" type="#_x0000_t202" style="position:absolute;left:0;text-align:left;margin-left:1.55pt;margin-top:26.85pt;width:424.6pt;height:147.9pt;z-index:251670016;visibility:visible;mso-wrap-distance-top:3.6pt;mso-wrap-distance-bottom:3.6pt;mso-width-relative:margin;mso-height-relative:margin" stroked="f">
            <v:textbox style="mso-next-textbox:#Text Box 2">
              <w:txbxContent>
                <w:p w:rsidR="003D5B64" w:rsidRPr="003B752C" w:rsidRDefault="003D5B64" w:rsidP="003D5B64">
                  <w:pPr>
                    <w:numPr>
                      <w:ilvl w:val="5"/>
                      <w:numId w:val="4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</w:rPr>
                  </w:pPr>
                  <w:r w:rsidRPr="00A700C3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</w:rPr>
                    <w:t xml:space="preserve">Faceți un plan cu măsuri pentru a vă atinge obiectivul - să rămâneți însărcinată și să aveți un copil sănătos! </w:t>
                  </w:r>
                </w:p>
                <w:p w:rsidR="003D5B64" w:rsidRPr="003B752C" w:rsidRDefault="003D5B64" w:rsidP="003D5B64">
                  <w:pPr>
                    <w:numPr>
                      <w:ilvl w:val="5"/>
                      <w:numId w:val="46"/>
                    </w:numPr>
                    <w:tabs>
                      <w:tab w:val="left" w:pos="284"/>
                    </w:tabs>
                    <w:spacing w:after="0" w:line="240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</w:pP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Discutați cu medicul despre îngrijirile de sănătate în perioada de preconcepție:</w:t>
                  </w:r>
                </w:p>
                <w:p w:rsidR="003D5B64" w:rsidRPr="003B752C" w:rsidRDefault="003D5B64" w:rsidP="003E3DAD">
                  <w:pPr>
                    <w:numPr>
                      <w:ilvl w:val="1"/>
                      <w:numId w:val="46"/>
                    </w:numPr>
                    <w:tabs>
                      <w:tab w:val="left" w:pos="284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a</w:t>
                  </w: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fecțiunile dumneavoastră</w:t>
                  </w:r>
                </w:p>
                <w:p w:rsidR="003D5B64" w:rsidRPr="003B752C" w:rsidRDefault="003D5B64" w:rsidP="003E3DAD">
                  <w:pPr>
                    <w:numPr>
                      <w:ilvl w:val="1"/>
                      <w:numId w:val="46"/>
                    </w:numPr>
                    <w:tabs>
                      <w:tab w:val="left" w:pos="284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s</w:t>
                  </w: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 xml:space="preserve">tilul de viață și comportamente </w:t>
                  </w:r>
                </w:p>
                <w:p w:rsidR="003D5B64" w:rsidRPr="003B752C" w:rsidRDefault="003D5B64" w:rsidP="003E3DAD">
                  <w:pPr>
                    <w:numPr>
                      <w:ilvl w:val="1"/>
                      <w:numId w:val="46"/>
                    </w:numPr>
                    <w:tabs>
                      <w:tab w:val="left" w:pos="284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m</w:t>
                  </w: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edicați</w:t>
                  </w:r>
                  <w:r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a</w:t>
                  </w:r>
                </w:p>
                <w:p w:rsidR="003D5B64" w:rsidRPr="003E3DAD" w:rsidRDefault="003D5B64" w:rsidP="003E3DAD">
                  <w:pPr>
                    <w:numPr>
                      <w:ilvl w:val="1"/>
                      <w:numId w:val="46"/>
                    </w:numPr>
                    <w:tabs>
                      <w:tab w:val="left" w:pos="284"/>
                    </w:tabs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en-US"/>
                    </w:rPr>
                  </w:pPr>
                  <w:r w:rsidRPr="003E3DAD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vaccinările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.</w:t>
                  </w:r>
                </w:p>
                <w:p w:rsidR="003D5B64" w:rsidRDefault="003D5B64" w:rsidP="003D5B64">
                  <w:pPr>
                    <w:tabs>
                      <w:tab w:val="left" w:pos="284"/>
                    </w:tabs>
                  </w:pPr>
                </w:p>
              </w:txbxContent>
            </v:textbox>
            <w10:wrap type="square"/>
          </v:shape>
        </w:pict>
      </w:r>
      <w:r w:rsidR="00537EB1" w:rsidRPr="00537EB1">
        <w:rPr>
          <w:rFonts w:ascii="Arial Black" w:hAnsi="Arial Black"/>
          <w:b/>
          <w:sz w:val="28"/>
          <w:szCs w:val="28"/>
          <w:lang w:val="en-GB"/>
        </w:rPr>
        <w:t>10 sfaturi pentru perioada preconcepției</w:t>
      </w:r>
    </w:p>
    <w:p w:rsidR="003D5B64" w:rsidRDefault="003D5B64" w:rsidP="00B93BAC">
      <w:pPr>
        <w:spacing w:after="0" w:line="240" w:lineRule="auto"/>
        <w:jc w:val="center"/>
        <w:rPr>
          <w:rFonts w:ascii="Arial Black" w:hAnsi="Arial Black"/>
          <w:b/>
          <w:color w:val="632423"/>
          <w:sz w:val="20"/>
          <w:szCs w:val="20"/>
        </w:rPr>
      </w:pPr>
    </w:p>
    <w:p w:rsidR="003D5B64" w:rsidRDefault="003D5B64" w:rsidP="00A45880">
      <w:pPr>
        <w:spacing w:after="0" w:line="240" w:lineRule="auto"/>
        <w:ind w:left="5040"/>
        <w:contextualSpacing/>
        <w:jc w:val="both"/>
        <w:rPr>
          <w:rFonts w:ascii="Times New Roman" w:hAnsi="Times New Roman"/>
          <w:sz w:val="28"/>
          <w:szCs w:val="28"/>
        </w:rPr>
      </w:pPr>
    </w:p>
    <w:p w:rsidR="003E3DAD" w:rsidRPr="001D6F47" w:rsidRDefault="003E3DAD" w:rsidP="00A45880">
      <w:pPr>
        <w:spacing w:after="0" w:line="240" w:lineRule="auto"/>
        <w:ind w:left="5040"/>
        <w:contextualSpacing/>
        <w:jc w:val="both"/>
        <w:rPr>
          <w:rFonts w:ascii="Times New Roman" w:hAnsi="Times New Roman"/>
          <w:sz w:val="28"/>
          <w:szCs w:val="28"/>
        </w:rPr>
      </w:pPr>
    </w:p>
    <w:p w:rsidR="00506BD3" w:rsidRPr="004F381B" w:rsidRDefault="00506BD3" w:rsidP="00DE3F46">
      <w:pPr>
        <w:spacing w:after="0" w:line="240" w:lineRule="auto"/>
        <w:ind w:left="-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3320" w:rsidRDefault="00733320" w:rsidP="00B63AD3">
      <w:pPr>
        <w:numPr>
          <w:ilvl w:val="0"/>
          <w:numId w:val="39"/>
        </w:numPr>
        <w:spacing w:after="0" w:line="240" w:lineRule="auto"/>
        <w:rPr>
          <w:rFonts w:ascii="Arial Black" w:hAnsi="Arial Black"/>
          <w:b/>
          <w:sz w:val="28"/>
          <w:szCs w:val="28"/>
        </w:rPr>
      </w:pPr>
      <w:r w:rsidRPr="001D6F47">
        <w:rPr>
          <w:rFonts w:ascii="Arial Black" w:hAnsi="Arial Black"/>
          <w:b/>
          <w:sz w:val="28"/>
          <w:szCs w:val="28"/>
        </w:rPr>
        <w:t xml:space="preserve">Recomandări </w:t>
      </w:r>
      <w:r w:rsidR="00A700C3">
        <w:rPr>
          <w:rFonts w:ascii="Arial Black" w:hAnsi="Arial Black"/>
          <w:b/>
          <w:sz w:val="28"/>
          <w:szCs w:val="28"/>
        </w:rPr>
        <w:t xml:space="preserve">pentru perioada </w:t>
      </w:r>
      <w:r w:rsidRPr="001D6F47">
        <w:rPr>
          <w:rFonts w:ascii="Arial Black" w:hAnsi="Arial Black"/>
          <w:b/>
          <w:sz w:val="28"/>
          <w:szCs w:val="28"/>
        </w:rPr>
        <w:t>sarcinii:</w:t>
      </w:r>
    </w:p>
    <w:p w:rsidR="003B752C" w:rsidRDefault="003B752C" w:rsidP="003B752C">
      <w:pPr>
        <w:spacing w:after="0" w:line="240" w:lineRule="auto"/>
        <w:rPr>
          <w:rFonts w:ascii="Arial Black" w:hAnsi="Arial Black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pict>
          <v:shape id="_x0000_s1068" type="#_x0000_t202" style="position:absolute;margin-left:56.8pt;margin-top:14.9pt;width:778.2pt;height:46.5pt;z-index:251647488" strokecolor="#ed7d31" strokeweight="5pt">
            <v:stroke linestyle="thickThin"/>
            <v:shadow color="#868686"/>
            <v:textbox style="mso-next-textbox:#_x0000_s1068">
              <w:txbxContent>
                <w:p w:rsidR="005F3563" w:rsidRPr="003B752C" w:rsidRDefault="005F3563" w:rsidP="005F35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/>
                      <w:color w:val="ED7D31"/>
                      <w:sz w:val="28"/>
                      <w:szCs w:val="28"/>
                      <w:lang w:val="fr-FR"/>
                    </w:rPr>
                  </w:pP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Ave</w:t>
                  </w:r>
                  <w:r w:rsidR="00F8605F"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ț</w:t>
                  </w: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i grij</w:t>
                  </w:r>
                  <w:r w:rsidR="00F8605F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</w:rPr>
                    <w:t>ă</w:t>
                  </w: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 xml:space="preserve"> de sarcina dumneavoastr</w:t>
                  </w:r>
                  <w:r w:rsidR="00F8605F"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ă</w:t>
                  </w:r>
                  <w:r w:rsidRPr="003B752C">
                    <w:rPr>
                      <w:rFonts w:ascii="Times New Roman" w:hAnsi="Times New Roman"/>
                      <w:b/>
                      <w:i/>
                      <w:color w:val="ED7D31"/>
                      <w:sz w:val="28"/>
                      <w:szCs w:val="28"/>
                      <w:lang w:val="fr-FR"/>
                    </w:rPr>
                    <w:t>!</w:t>
                  </w:r>
                </w:p>
                <w:p w:rsidR="005F3563" w:rsidRPr="00450492" w:rsidRDefault="005F3563" w:rsidP="005F35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i/>
                      <w:sz w:val="32"/>
                      <w:szCs w:val="32"/>
                    </w:rPr>
                  </w:pPr>
                  <w:r w:rsidRPr="003B752C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lang w:val="fr-FR"/>
                    </w:rPr>
                    <w:t xml:space="preserve">Asigurați-vă că păstrați toate obiceiurile sănătoase și consultați medicul în mod regulat pe tot parcursul sarcinii! </w:t>
                  </w:r>
                  <w:r w:rsidRPr="00450492">
                    <w:rPr>
                      <w:rFonts w:ascii="Times New Roman" w:hAnsi="Times New Roman"/>
                      <w:b/>
                      <w:i/>
                      <w:sz w:val="32"/>
                      <w:szCs w:val="32"/>
                      <w:vertAlign w:val="superscript"/>
                    </w:rPr>
                    <w:t>[</w:t>
                  </w:r>
                  <w:r w:rsidRPr="00450492">
                    <w:rPr>
                      <w:rFonts w:ascii="Times New Roman" w:hAnsi="Times New Roman"/>
                      <w:i/>
                      <w:sz w:val="32"/>
                      <w:szCs w:val="32"/>
                      <w:vertAlign w:val="superscript"/>
                    </w:rPr>
                    <w:t>1]</w:t>
                  </w:r>
                </w:p>
                <w:p w:rsidR="005F3563" w:rsidRDefault="005F3563"/>
              </w:txbxContent>
            </v:textbox>
          </v:shape>
        </w:pict>
      </w:r>
    </w:p>
    <w:p w:rsidR="003B752C" w:rsidRDefault="003B752C" w:rsidP="003B752C">
      <w:pPr>
        <w:spacing w:after="0" w:line="240" w:lineRule="auto"/>
        <w:ind w:left="720"/>
        <w:rPr>
          <w:rFonts w:ascii="Arial Black" w:hAnsi="Arial Black"/>
          <w:b/>
          <w:sz w:val="28"/>
          <w:szCs w:val="28"/>
        </w:rPr>
      </w:pPr>
    </w:p>
    <w:p w:rsidR="00170E5C" w:rsidRPr="00170E5C" w:rsidRDefault="00170E5C" w:rsidP="00170E5C">
      <w:pPr>
        <w:spacing w:after="0" w:line="240" w:lineRule="auto"/>
        <w:ind w:left="720"/>
        <w:rPr>
          <w:rFonts w:ascii="Arial Black" w:hAnsi="Arial Black"/>
          <w:b/>
          <w:sz w:val="20"/>
          <w:szCs w:val="20"/>
        </w:rPr>
      </w:pPr>
    </w:p>
    <w:p w:rsidR="00423C48" w:rsidRPr="00170E5C" w:rsidRDefault="00423C48" w:rsidP="00DE3F46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ED7D31"/>
          <w:sz w:val="20"/>
          <w:szCs w:val="20"/>
        </w:rPr>
      </w:pPr>
    </w:p>
    <w:p w:rsidR="00170E5C" w:rsidRPr="00B27717" w:rsidRDefault="00A45880" w:rsidP="00170E5C">
      <w:pPr>
        <w:spacing w:after="200" w:line="240" w:lineRule="auto"/>
        <w:ind w:left="90"/>
        <w:contextualSpacing/>
        <w:jc w:val="center"/>
        <w:rPr>
          <w:rFonts w:ascii="Times New Roman" w:hAnsi="Times New Roman"/>
          <w:b/>
          <w:i/>
          <w:color w:val="ED7D3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Pentru a</w:t>
      </w:r>
      <w:r w:rsidR="00170E5C" w:rsidRPr="00B27717">
        <w:rPr>
          <w:rFonts w:ascii="Times New Roman" w:hAnsi="Times New Roman"/>
          <w:b/>
          <w:sz w:val="28"/>
          <w:szCs w:val="28"/>
        </w:rPr>
        <w:t xml:space="preserve"> preveni </w:t>
      </w:r>
      <w:r w:rsidR="00170E5C" w:rsidRPr="00B27717">
        <w:rPr>
          <w:rFonts w:ascii="Times New Roman" w:hAnsi="Times New Roman"/>
          <w:b/>
          <w:i/>
          <w:color w:val="ED7D31"/>
          <w:sz w:val="28"/>
          <w:szCs w:val="28"/>
        </w:rPr>
        <w:t>nașterea prematură</w:t>
      </w:r>
      <w:r w:rsidRPr="00A4588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</w:t>
      </w:r>
      <w:r w:rsidRPr="00B27717">
        <w:rPr>
          <w:rFonts w:ascii="Times New Roman" w:hAnsi="Times New Roman"/>
          <w:b/>
          <w:sz w:val="28"/>
          <w:szCs w:val="28"/>
        </w:rPr>
        <w:t xml:space="preserve">uați </w:t>
      </w:r>
      <w:r w:rsidR="00537EB1" w:rsidRPr="00A700C3">
        <w:rPr>
          <w:rFonts w:ascii="Times New Roman" w:hAnsi="Times New Roman"/>
          <w:b/>
          <w:i/>
          <w:color w:val="ED7D31"/>
          <w:sz w:val="28"/>
          <w:szCs w:val="28"/>
        </w:rPr>
        <w:t>a</w:t>
      </w:r>
      <w:r w:rsidRPr="00A700C3">
        <w:rPr>
          <w:rFonts w:ascii="Times New Roman" w:hAnsi="Times New Roman"/>
          <w:b/>
          <w:i/>
          <w:color w:val="ED7D31"/>
          <w:sz w:val="28"/>
          <w:szCs w:val="28"/>
        </w:rPr>
        <w:t>cid folic conform</w:t>
      </w:r>
      <w:r w:rsidRPr="00B27717">
        <w:rPr>
          <w:rFonts w:ascii="Times New Roman" w:hAnsi="Times New Roman"/>
          <w:b/>
          <w:sz w:val="28"/>
          <w:szCs w:val="28"/>
        </w:rPr>
        <w:t xml:space="preserve"> prescripției medicale</w:t>
      </w:r>
      <w:r w:rsidR="00170E5C" w:rsidRPr="00A45880">
        <w:rPr>
          <w:rFonts w:ascii="Times New Roman" w:hAnsi="Times New Roman"/>
          <w:b/>
          <w:sz w:val="28"/>
          <w:szCs w:val="28"/>
        </w:rPr>
        <w:t>!</w:t>
      </w:r>
    </w:p>
    <w:p w:rsidR="0006770F" w:rsidRPr="00B27717" w:rsidRDefault="00E114B4" w:rsidP="00170E5C">
      <w:pPr>
        <w:spacing w:after="200" w:line="240" w:lineRule="auto"/>
        <w:ind w:left="90"/>
        <w:contextualSpacing/>
        <w:jc w:val="center"/>
        <w:rPr>
          <w:rFonts w:ascii="Times New Roman" w:hAnsi="Times New Roman"/>
          <w:b/>
          <w:i/>
          <w:color w:val="ED7D31"/>
          <w:sz w:val="28"/>
          <w:szCs w:val="28"/>
        </w:rPr>
      </w:pPr>
      <w:r>
        <w:rPr>
          <w:rFonts w:ascii="Times New Roman" w:hAnsi="Times New Roman"/>
          <w:b/>
          <w:i/>
          <w:noProof/>
          <w:color w:val="ED7D31"/>
          <w:sz w:val="28"/>
          <w:szCs w:val="28"/>
          <w:lang w:eastAsia="en-GB"/>
        </w:rPr>
        <w:pict>
          <v:roundrect id="_x0000_s1113" style="position:absolute;left:0;text-align:left;margin-left:16.9pt;margin-top:14.75pt;width:826.3pt;height:234.55pt;z-index:-251647488" arcsize="10923f" strokecolor="#ed7d31" strokeweight="2.5pt">
            <v:shadow color="#868686"/>
          </v:roundrect>
        </w:pict>
      </w:r>
    </w:p>
    <w:p w:rsidR="007B0015" w:rsidRPr="00170E5C" w:rsidRDefault="006D6E7F" w:rsidP="00DE3F46">
      <w:pPr>
        <w:spacing w:line="240" w:lineRule="auto"/>
        <w:contextualSpacing/>
        <w:jc w:val="center"/>
        <w:rPr>
          <w:rFonts w:ascii="Times New Roman" w:hAnsi="Times New Roman"/>
          <w:b/>
          <w:i/>
          <w:color w:val="ED7D31"/>
          <w:sz w:val="28"/>
          <w:szCs w:val="28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096" type="#_x0000_t202" style="position:absolute;left:0;text-align:left;margin-left:230.6pt;margin-top:8.8pt;width:396.6pt;height:55.6pt;z-index:251652608">
            <v:textbox style="mso-next-textbox:#_x0000_s1096">
              <w:txbxContent>
                <w:p w:rsidR="009317A1" w:rsidRPr="00A700C3" w:rsidRDefault="009317A1" w:rsidP="00926FAC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 w:rsidRPr="00A700C3">
                    <w:rPr>
                      <w:rFonts w:ascii="Times New Roman" w:hAnsi="Times New Roman"/>
                      <w:sz w:val="36"/>
                      <w:szCs w:val="36"/>
                      <w:lang w:val="fr-FR"/>
                    </w:rPr>
                    <w:t xml:space="preserve">Anumite </w:t>
                  </w:r>
                  <w:r w:rsidR="00A700C3">
                    <w:rPr>
                      <w:rFonts w:ascii="Times New Roman" w:hAnsi="Times New Roman"/>
                      <w:sz w:val="36"/>
                      <w:szCs w:val="36"/>
                      <w:lang w:val="fr-FR"/>
                    </w:rPr>
                    <w:t>boli</w:t>
                  </w:r>
                  <w:r w:rsidRPr="00A700C3">
                    <w:rPr>
                      <w:rFonts w:ascii="Times New Roman" w:hAnsi="Times New Roman"/>
                      <w:sz w:val="36"/>
                      <w:szCs w:val="36"/>
                      <w:lang w:val="fr-FR"/>
                    </w:rPr>
                    <w:t xml:space="preserve"> </w:t>
                  </w:r>
                  <w:r w:rsidR="00A45880" w:rsidRPr="00A700C3">
                    <w:rPr>
                      <w:rFonts w:ascii="Times New Roman" w:hAnsi="Times New Roman"/>
                      <w:sz w:val="36"/>
                      <w:szCs w:val="36"/>
                      <w:lang w:val="fr-FR"/>
                    </w:rPr>
                    <w:t xml:space="preserve">precum </w:t>
                  </w:r>
                  <w:r w:rsidR="006D6E7F" w:rsidRPr="006D6E7F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>hiper</w:t>
                  </w:r>
                  <w:r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>tensiune arterială</w:t>
                  </w:r>
                  <w:r w:rsidRPr="00A700C3">
                    <w:rPr>
                      <w:rFonts w:ascii="Times New Roman" w:hAnsi="Times New Roman"/>
                      <w:sz w:val="36"/>
                      <w:szCs w:val="36"/>
                      <w:lang w:val="fr-FR"/>
                    </w:rPr>
                    <w:t xml:space="preserve">, </w:t>
                  </w:r>
                  <w:r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>diabet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 xml:space="preserve"> zaharat</w:t>
                  </w:r>
                  <w:r w:rsidRPr="00A700C3">
                    <w:rPr>
                      <w:rFonts w:ascii="Times New Roman" w:hAnsi="Times New Roman"/>
                      <w:sz w:val="36"/>
                      <w:szCs w:val="36"/>
                      <w:lang w:val="fr-FR"/>
                    </w:rPr>
                    <w:t xml:space="preserve">, </w:t>
                  </w:r>
                  <w:r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>tulburări de sânge</w:t>
                  </w:r>
                  <w:r w:rsidRPr="00A700C3">
                    <w:rPr>
                      <w:rFonts w:ascii="Times New Roman" w:hAnsi="Times New Roman"/>
                      <w:b/>
                      <w:i/>
                      <w:sz w:val="36"/>
                      <w:szCs w:val="36"/>
                      <w:lang w:val="fr-FR"/>
                    </w:rPr>
                    <w:t xml:space="preserve"> </w:t>
                  </w:r>
                  <w:r w:rsidRPr="00A700C3">
                    <w:rPr>
                      <w:rFonts w:ascii="Times New Roman" w:hAnsi="Times New Roman"/>
                      <w:sz w:val="36"/>
                      <w:szCs w:val="36"/>
                      <w:lang w:val="fr-FR"/>
                    </w:rPr>
                    <w:t>și de</w:t>
                  </w:r>
                  <w:r w:rsidRPr="00A700C3">
                    <w:rPr>
                      <w:rFonts w:ascii="Times New Roman" w:hAnsi="Times New Roman"/>
                      <w:b/>
                      <w:sz w:val="36"/>
                      <w:szCs w:val="36"/>
                      <w:lang w:val="fr-FR"/>
                    </w:rPr>
                    <w:t xml:space="preserve"> </w:t>
                  </w:r>
                  <w:r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 xml:space="preserve">coagulare </w:t>
                  </w:r>
                </w:p>
              </w:txbxContent>
            </v:textbox>
          </v:shape>
        </w:pict>
      </w:r>
      <w:r w:rsidR="00A700C3"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095" type="#_x0000_t202" style="position:absolute;left:0;text-align:left;margin-left:44.05pt;margin-top:14.3pt;width:163.55pt;height:48.65pt;z-index:251651584">
            <v:textbox style="mso-next-textbox:#_x0000_s1095">
              <w:txbxContent>
                <w:p w:rsidR="009317A1" w:rsidRPr="00A700C3" w:rsidRDefault="006B234C" w:rsidP="00AE012D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A700C3">
                    <w:rPr>
                      <w:rFonts w:ascii="Times New Roman" w:hAnsi="Times New Roman"/>
                      <w:sz w:val="36"/>
                      <w:szCs w:val="36"/>
                    </w:rPr>
                    <w:t>O</w:t>
                  </w:r>
                  <w:r w:rsidR="009317A1" w:rsidRPr="00A700C3">
                    <w:rPr>
                      <w:rFonts w:ascii="Times New Roman" w:hAnsi="Times New Roman"/>
                      <w:sz w:val="36"/>
                      <w:szCs w:val="36"/>
                    </w:rPr>
                    <w:t>rice form</w:t>
                  </w:r>
                  <w:r w:rsidR="0067459C" w:rsidRPr="00A700C3">
                    <w:rPr>
                      <w:rFonts w:ascii="Times New Roman" w:hAnsi="Times New Roman"/>
                      <w:sz w:val="36"/>
                      <w:szCs w:val="36"/>
                    </w:rPr>
                    <w:t>ă</w:t>
                  </w:r>
                  <w:r w:rsidR="009317A1" w:rsidRPr="00A700C3">
                    <w:rPr>
                      <w:rFonts w:ascii="Times New Roman" w:hAnsi="Times New Roman"/>
                      <w:sz w:val="36"/>
                      <w:szCs w:val="36"/>
                    </w:rPr>
                    <w:t xml:space="preserve"> de </w:t>
                  </w:r>
                  <w:r w:rsidR="00587E3C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infecț</w:t>
                  </w:r>
                  <w:r w:rsidR="009317A1"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ii</w:t>
                  </w:r>
                  <w:r w:rsidR="009317A1" w:rsidRPr="00A700C3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BA7E0E" w:rsidRDefault="00D34402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097" type="#_x0000_t202" style="position:absolute;left:0;text-align:left;margin-left:633.65pt;margin-top:8.45pt;width:177.35pt;height:33.15pt;z-index:251653632">
            <v:textbox>
              <w:txbxContent>
                <w:p w:rsidR="009317A1" w:rsidRPr="00A700C3" w:rsidRDefault="009E72EA" w:rsidP="00AE012D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A700C3">
                    <w:rPr>
                      <w:rFonts w:ascii="Times New Roman" w:hAnsi="Times New Roman"/>
                      <w:sz w:val="36"/>
                      <w:szCs w:val="36"/>
                    </w:rPr>
                    <w:t>Unele</w:t>
                  </w:r>
                  <w:r w:rsidR="009317A1" w:rsidRPr="00A700C3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  <w:r w:rsidR="009317A1"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medicamente</w:t>
                  </w:r>
                  <w:r w:rsidR="009317A1" w:rsidRPr="00A700C3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BA7E0E" w:rsidRDefault="00BA7E0E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BA7E0E" w:rsidRDefault="00D34402" w:rsidP="00945FBA">
      <w:pPr>
        <w:spacing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margin-left:506.45pt;margin-top:10.05pt;width:106.25pt;height:35.25pt;flip:y;z-index:251660800" o:connectortype="straight">
            <v:stroke endarrow="block"/>
          </v:shape>
        </w:pict>
      </w:r>
      <w:r w:rsidR="0067459C"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108" type="#_x0000_t32" style="position:absolute;margin-left:223.85pt;margin-top:9.25pt;width:123.6pt;height:40.55pt;flip:x y;z-index:251663872" o:connectortype="straight">
            <v:stroke endarrow="block"/>
          </v:shape>
        </w:pict>
      </w:r>
    </w:p>
    <w:p w:rsidR="00945FBA" w:rsidRDefault="00D34402" w:rsidP="00945FBA">
      <w:pPr>
        <w:spacing w:line="240" w:lineRule="auto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100" type="#_x0000_t202" style="position:absolute;margin-left:635.45pt;margin-top:17.25pt;width:175.55pt;height:52.7pt;z-index:251655680">
            <v:textbox style="mso-next-textbox:#_x0000_s1100">
              <w:txbxContent>
                <w:p w:rsidR="00AD1006" w:rsidRPr="00AD1006" w:rsidRDefault="00AD1006" w:rsidP="00680C2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color w:val="ED7D31"/>
                      <w:sz w:val="20"/>
                      <w:szCs w:val="20"/>
                    </w:rPr>
                  </w:pPr>
                </w:p>
                <w:p w:rsidR="006B234C" w:rsidRPr="00B31839" w:rsidRDefault="006B234C" w:rsidP="00680C2F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680C2F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Depresi</w:t>
                  </w:r>
                  <w:r w:rsidR="00537EB1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 xml:space="preserve">e </w:t>
                  </w:r>
                </w:p>
              </w:txbxContent>
            </v:textbox>
          </v:shape>
        </w:pict>
      </w:r>
      <w:r w:rsidR="0067459C"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106" type="#_x0000_t32" style="position:absolute;margin-left:426.15pt;margin-top:1.3pt;width:.85pt;height:30.1pt;flip:y;z-index:251661824" o:connectortype="straight">
            <v:stroke endarrow="block"/>
          </v:shape>
        </w:pict>
      </w:r>
      <w:r w:rsidR="00680C2F"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098" type="#_x0000_t202" style="position:absolute;margin-left:44.9pt;margin-top:18.2pt;width:162.7pt;height:50.8pt;z-index:251654656">
            <v:textbox style="mso-next-textbox:#_x0000_s1098">
              <w:txbxContent>
                <w:p w:rsidR="00945FBA" w:rsidRPr="00A45880" w:rsidRDefault="00945FBA" w:rsidP="00680C2F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 w:rsidRPr="00A45880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Creștere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 xml:space="preserve"> anormală</w:t>
                  </w:r>
                  <w:r w:rsidRPr="00A45880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 xml:space="preserve"> în greutate</w:t>
                  </w:r>
                  <w:r w:rsidRPr="00A45880"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BA7E0E" w:rsidRDefault="0067459C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094" type="#_x0000_t202" style="position:absolute;left:0;text-align:left;margin-left:358.35pt;margin-top:15.25pt;width:143.2pt;height:40.4pt;z-index:251650560" fillcolor="#ed7d31" strokecolor="#f2f2f2" strokeweight="3pt">
            <v:shadow on="t" type="perspective" color="#823b0b" opacity=".5" offset="1pt" offset2="-1pt"/>
            <v:textbox>
              <w:txbxContent>
                <w:p w:rsidR="00BA7E0E" w:rsidRPr="0067459C" w:rsidRDefault="00BA7E0E" w:rsidP="00BA7E0E">
                  <w:pPr>
                    <w:jc w:val="center"/>
                    <w:rPr>
                      <w:sz w:val="44"/>
                      <w:szCs w:val="44"/>
                    </w:rPr>
                  </w:pPr>
                  <w:r w:rsidRPr="0067459C"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>ATEN</w:t>
                  </w:r>
                  <w:r w:rsidR="00E114B4" w:rsidRPr="0067459C"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>Ț</w:t>
                  </w:r>
                  <w:r w:rsidRPr="0067459C"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>IE</w:t>
                  </w:r>
                  <w:r w:rsidR="00A45880" w:rsidRPr="0067459C"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 xml:space="preserve"> la</w:t>
                  </w:r>
                  <w:r w:rsidRPr="0067459C"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>:</w:t>
                  </w:r>
                </w:p>
              </w:txbxContent>
            </v:textbox>
          </v:shape>
        </w:pict>
      </w:r>
    </w:p>
    <w:p w:rsidR="00BA7E0E" w:rsidRDefault="00BA7E0E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BA7E0E" w:rsidRDefault="0067459C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109" type="#_x0000_t32" style="position:absolute;left:0;text-align:left;margin-left:230.6pt;margin-top:1.45pt;width:114.25pt;height:.95pt;flip:x;z-index:251664896" o:connectortype="straight">
            <v:stroke endarrow="block"/>
          </v:shape>
        </w:pict>
      </w:r>
      <w:r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107" type="#_x0000_t32" style="position:absolute;left:0;text-align:left;margin-left:513.2pt;margin-top:2.4pt;width:106.65pt;height:2.15pt;flip:y;z-index:251662848" o:connectortype="straight">
            <v:stroke endarrow="block"/>
          </v:shape>
        </w:pict>
      </w:r>
    </w:p>
    <w:p w:rsidR="00BA7E0E" w:rsidRDefault="00A700C3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101" type="#_x0000_t202" style="position:absolute;left:0;text-align:left;margin-left:39.55pt;margin-top:14.2pt;width:183.35pt;height:47.85pt;z-index:251656704">
            <v:textbox>
              <w:txbxContent>
                <w:p w:rsidR="00437B11" w:rsidRPr="00A700C3" w:rsidRDefault="003B752C" w:rsidP="00AE012D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fr-FR"/>
                    </w:rPr>
                  </w:pPr>
                  <w:r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>Consum de a</w:t>
                  </w:r>
                  <w:r w:rsidR="00FF1231"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 xml:space="preserve">lcool </w:t>
                  </w:r>
                  <w:r w:rsidR="006D6E7F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 xml:space="preserve">și </w:t>
                  </w:r>
                  <w:r w:rsidR="00FF1231"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 xml:space="preserve"> </w:t>
                  </w:r>
                  <w:r w:rsidR="00680C2F"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  <w:lang w:val="fr-FR"/>
                    </w:rPr>
                    <w:t>tutun</w:t>
                  </w:r>
                  <w:r w:rsidR="00FF1231" w:rsidRPr="00A700C3">
                    <w:rPr>
                      <w:rFonts w:ascii="Times New Roman" w:hAnsi="Times New Roman"/>
                      <w:b/>
                      <w:i/>
                      <w:sz w:val="36"/>
                      <w:szCs w:val="36"/>
                      <w:lang w:val="fr-FR"/>
                    </w:rPr>
                    <w:t xml:space="preserve"> </w:t>
                  </w:r>
                </w:p>
                <w:p w:rsidR="00FF1231" w:rsidRPr="003B752C" w:rsidRDefault="00FF1231" w:rsidP="00FF1231">
                  <w:pPr>
                    <w:pStyle w:val="ListParagraph"/>
                    <w:spacing w:after="0" w:line="240" w:lineRule="auto"/>
                    <w:ind w:left="0"/>
                    <w:rPr>
                      <w:rFonts w:ascii="Times New Roman" w:hAnsi="Times New Roman"/>
                      <w:b/>
                      <w:i/>
                      <w:sz w:val="20"/>
                      <w:szCs w:val="20"/>
                      <w:lang w:val="fr-FR"/>
                    </w:rPr>
                  </w:pPr>
                </w:p>
                <w:p w:rsidR="00FF1231" w:rsidRPr="003B752C" w:rsidRDefault="00FF1231" w:rsidP="00FF1231">
                  <w:pPr>
                    <w:rPr>
                      <w:sz w:val="18"/>
                      <w:szCs w:val="18"/>
                      <w:lang w:val="fr-FR"/>
                    </w:rPr>
                  </w:pPr>
                </w:p>
              </w:txbxContent>
            </v:textbox>
          </v:shape>
        </w:pict>
      </w:r>
      <w:r w:rsidR="00D34402">
        <w:rPr>
          <w:rFonts w:ascii="Times New Roman" w:hAnsi="Times New Roman"/>
          <w:noProof/>
          <w:sz w:val="24"/>
          <w:szCs w:val="24"/>
          <w:lang w:eastAsia="en-GB"/>
        </w:rPr>
        <w:pict>
          <v:shape id="_x0000_s1102" type="#_x0000_t202" style="position:absolute;left:0;text-align:left;margin-left:638pt;margin-top:15.8pt;width:174.5pt;height:47.75pt;z-index:251657728">
            <v:textbox>
              <w:txbxContent>
                <w:p w:rsidR="00E57905" w:rsidRPr="00A700C3" w:rsidRDefault="00680C2F" w:rsidP="00680C2F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M</w:t>
                  </w:r>
                  <w:r w:rsidR="00E57905"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ediu toxi</w:t>
                  </w:r>
                  <w:r w:rsidR="007B0015"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c</w:t>
                  </w:r>
                  <w:r w:rsidR="00E57905" w:rsidRPr="00A700C3">
                    <w:rPr>
                      <w:rFonts w:ascii="Times New Roman" w:hAnsi="Times New Roman"/>
                      <w:i/>
                      <w:color w:val="ED7D31"/>
                      <w:sz w:val="36"/>
                      <w:szCs w:val="36"/>
                    </w:rPr>
                    <w:t xml:space="preserve"> </w:t>
                  </w:r>
                  <w:r w:rsidRPr="00A700C3">
                    <w:rPr>
                      <w:rFonts w:ascii="Times New Roman" w:hAnsi="Times New Roman"/>
                      <w:i/>
                      <w:sz w:val="36"/>
                      <w:szCs w:val="36"/>
                    </w:rPr>
                    <w:t xml:space="preserve">sau </w:t>
                  </w:r>
                  <w:r w:rsidR="00E57905" w:rsidRPr="00A700C3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radiații</w:t>
                  </w:r>
                </w:p>
              </w:txbxContent>
            </v:textbox>
          </v:shape>
        </w:pict>
      </w:r>
      <w:r w:rsidR="0067459C">
        <w:rPr>
          <w:rFonts w:ascii="Times New Roman" w:hAnsi="Times New Roman"/>
          <w:noProof/>
          <w:sz w:val="24"/>
          <w:szCs w:val="24"/>
          <w:lang w:eastAsia="en-GB"/>
        </w:rPr>
        <w:pict>
          <v:shape id="_x0000_s1111" type="#_x0000_t32" style="position:absolute;left:0;text-align:left;margin-left:429.2pt;margin-top:3.3pt;width:.05pt;height:29.65pt;z-index:251666944" o:connectortype="straight">
            <v:stroke endarrow="block"/>
          </v:shape>
        </w:pict>
      </w:r>
      <w:r w:rsidR="0067459C"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110" type="#_x0000_t32" style="position:absolute;left:0;text-align:left;margin-left:246.25pt;margin-top:4.8pt;width:101.2pt;height:36.4pt;flip:x;z-index:251665920" o:connectortype="straight">
            <v:stroke endarrow="block"/>
          </v:shape>
        </w:pict>
      </w:r>
      <w:r w:rsidR="0067459C"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104" type="#_x0000_t32" style="position:absolute;left:0;text-align:left;margin-left:510.3pt;margin-top:6.55pt;width:102.4pt;height:38.5pt;z-index:251659776" o:connectortype="straight">
            <v:stroke endarrow="block"/>
          </v:shape>
        </w:pict>
      </w:r>
    </w:p>
    <w:p w:rsidR="00BA7E0E" w:rsidRDefault="00BA7E0E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BA7E0E" w:rsidRDefault="00E57905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noProof/>
          <w:sz w:val="32"/>
          <w:szCs w:val="32"/>
          <w:lang w:eastAsia="en-GB"/>
        </w:rPr>
        <w:pict>
          <v:shape id="_x0000_s1103" type="#_x0000_t202" style="position:absolute;left:0;text-align:left;margin-left:350.75pt;margin-top:.5pt;width:159.55pt;height:36.1pt;z-index:251658752">
            <v:textbox>
              <w:txbxContent>
                <w:p w:rsidR="00E57905" w:rsidRPr="002A66F3" w:rsidRDefault="00E57905" w:rsidP="00E57905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A45880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Violenț</w:t>
                  </w:r>
                  <w:r w:rsidR="00537EB1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ă</w:t>
                  </w:r>
                  <w:r w:rsidRPr="00A45880">
                    <w:rPr>
                      <w:rFonts w:ascii="Times New Roman" w:hAnsi="Times New Roman"/>
                      <w:i/>
                      <w:color w:val="ED7D31"/>
                      <w:sz w:val="36"/>
                      <w:szCs w:val="36"/>
                    </w:rPr>
                    <w:t xml:space="preserve"> </w:t>
                  </w:r>
                </w:p>
              </w:txbxContent>
            </v:textbox>
          </v:shape>
        </w:pict>
      </w:r>
    </w:p>
    <w:p w:rsidR="00BA7E0E" w:rsidRDefault="00BA7E0E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BA7E0E" w:rsidRDefault="00BA7E0E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2310B8" w:rsidRDefault="002310B8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3E3DAD" w:rsidRDefault="003E3DAD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Arial Black" w:hAnsi="Arial Black"/>
          <w:b/>
          <w:noProof/>
          <w:color w:val="632423"/>
          <w:sz w:val="32"/>
          <w:szCs w:val="32"/>
          <w:lang w:eastAsia="en-GB"/>
        </w:rPr>
        <w:pict>
          <v:shape id="_x0000_s1112" type="#_x0000_t202" style="position:absolute;left:0;text-align:left;margin-left:441.45pt;margin-top:3.4pt;width:103.2pt;height:90.75pt;z-index:251667968;mso-wrap-style:none" fillcolor="#f4b083" strokecolor="#ed7d31" strokeweight="1pt">
            <v:fill color2="#ed7d31" focus="50%" type="gradient"/>
            <v:shadow on="t" type="perspective" color="#823b0b" offset="1pt" offset2="-3pt"/>
            <v:textbox style="mso-next-textbox:#_x0000_s1112">
              <w:txbxContent>
                <w:p w:rsidR="00B67EA1" w:rsidRDefault="00505EF7" w:rsidP="00B67EA1">
                  <w:pPr>
                    <w:spacing w:after="0" w:line="240" w:lineRule="auto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114425" cy="1057275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3E3DAD" w:rsidRDefault="003E3DAD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3E3DAD" w:rsidRDefault="003E3DAD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537EB1" w:rsidRPr="002F2D58" w:rsidRDefault="00537EB1" w:rsidP="00537EB1">
      <w:pPr>
        <w:numPr>
          <w:ilvl w:val="0"/>
          <w:numId w:val="33"/>
        </w:numPr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2F2D58">
        <w:rPr>
          <w:rFonts w:ascii="Arial Black" w:hAnsi="Arial Black"/>
          <w:b/>
          <w:sz w:val="32"/>
          <w:szCs w:val="32"/>
        </w:rPr>
        <w:t xml:space="preserve">Recomandări </w:t>
      </w:r>
      <w:r w:rsidR="00A700C3">
        <w:rPr>
          <w:rFonts w:ascii="Arial Black" w:hAnsi="Arial Black"/>
          <w:b/>
          <w:sz w:val="32"/>
          <w:szCs w:val="32"/>
        </w:rPr>
        <w:t xml:space="preserve"> pentru perioada </w:t>
      </w:r>
      <w:r w:rsidRPr="002F2D58">
        <w:rPr>
          <w:rFonts w:ascii="Arial Black" w:hAnsi="Arial Black"/>
          <w:b/>
          <w:sz w:val="32"/>
          <w:szCs w:val="32"/>
        </w:rPr>
        <w:t>după naștere:</w:t>
      </w:r>
    </w:p>
    <w:p w:rsidR="00BA7E0E" w:rsidRPr="002310B8" w:rsidRDefault="00BA7E0E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26"/>
          <w:szCs w:val="26"/>
        </w:rPr>
      </w:pPr>
    </w:p>
    <w:p w:rsidR="00BA7E0E" w:rsidRDefault="00B67EA1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  <w:lang w:eastAsia="en-GB"/>
        </w:rPr>
        <w:pict>
          <v:shape id="_x0000_s1069" type="#_x0000_t202" style="position:absolute;left:0;text-align:left;margin-left:51.8pt;margin-top:14pt;width:656pt;height:34.1pt;z-index:251648512" strokecolor="#ed7d31" strokeweight="5pt">
            <v:stroke linestyle="thickThin"/>
            <v:shadow color="#868686"/>
            <v:textbox style="mso-next-textbox:#_x0000_s1069">
              <w:txbxContent>
                <w:p w:rsidR="005F3563" w:rsidRPr="00450492" w:rsidRDefault="005F3563" w:rsidP="005F3563">
                  <w:pPr>
                    <w:spacing w:line="240" w:lineRule="auto"/>
                    <w:ind w:left="-180"/>
                    <w:contextualSpacing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</w:pPr>
                  <w:r w:rsidRPr="00450492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Aveți grijă de </w:t>
                  </w:r>
                  <w:r w:rsidR="003B752C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sănătatea </w:t>
                  </w:r>
                  <w:r w:rsidRPr="00450492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d</w:t>
                  </w:r>
                  <w:r w:rsidR="003B752C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umneavoastră</w:t>
                  </w:r>
                  <w:r w:rsidR="00587E3C" w:rsidRPr="00587E3C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="00A64C12" w:rsidRPr="00450492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ș</w:t>
                  </w:r>
                  <w:r w:rsidRPr="00450492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 xml:space="preserve">i </w:t>
                  </w:r>
                  <w:r w:rsidR="00A64C12" w:rsidRPr="00450492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î</w:t>
                  </w:r>
                  <w:r w:rsidRPr="00450492">
                    <w:rPr>
                      <w:rFonts w:ascii="Times New Roman" w:hAnsi="Times New Roman"/>
                      <w:b/>
                      <w:i/>
                      <w:sz w:val="32"/>
                      <w:szCs w:val="32"/>
                    </w:rPr>
                    <w:t>i veți oferi bebelușului un început sănătos în viață.</w:t>
                  </w:r>
                </w:p>
                <w:p w:rsidR="005F3563" w:rsidRDefault="005F3563"/>
              </w:txbxContent>
            </v:textbox>
          </v:shape>
        </w:pict>
      </w:r>
    </w:p>
    <w:p w:rsidR="00E57905" w:rsidRDefault="00E57905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32"/>
          <w:szCs w:val="32"/>
        </w:rPr>
      </w:pPr>
    </w:p>
    <w:p w:rsidR="00E57905" w:rsidRPr="002310B8" w:rsidRDefault="00E57905" w:rsidP="00BA7E0E">
      <w:pPr>
        <w:spacing w:line="240" w:lineRule="auto"/>
        <w:ind w:left="720"/>
        <w:contextualSpacing/>
        <w:rPr>
          <w:rFonts w:ascii="Times New Roman" w:hAnsi="Times New Roman"/>
          <w:b/>
          <w:i/>
          <w:sz w:val="10"/>
          <w:szCs w:val="10"/>
        </w:rPr>
      </w:pPr>
    </w:p>
    <w:p w:rsidR="00A35D7A" w:rsidRPr="00B63AD3" w:rsidRDefault="00E114B4" w:rsidP="00DE3F46">
      <w:pPr>
        <w:pStyle w:val="ListParagraph"/>
        <w:spacing w:after="0" w:line="240" w:lineRule="auto"/>
        <w:ind w:left="0"/>
        <w:jc w:val="center"/>
        <w:rPr>
          <w:rFonts w:ascii="Georgia" w:eastAsia="Times New Roman" w:hAnsi="Georgia"/>
          <w:b/>
          <w:i/>
          <w:noProof/>
          <w:color w:val="ED7D31"/>
          <w:sz w:val="32"/>
          <w:szCs w:val="32"/>
          <w:lang w:val="ro-RO" w:eastAsia="ro-RO"/>
        </w:rPr>
      </w:pPr>
      <w:r>
        <w:rPr>
          <w:rFonts w:ascii="Times New Roman" w:eastAsia="Times New Roman" w:hAnsi="Times New Roman"/>
          <w:b/>
          <w:i/>
          <w:noProof/>
          <w:color w:val="ED7D31"/>
          <w:sz w:val="32"/>
          <w:szCs w:val="32"/>
          <w:lang w:val="en-GB" w:eastAsia="en-GB"/>
        </w:rPr>
        <w:pict>
          <v:roundrect id="_x0000_s1064" style="position:absolute;left:0;text-align:left;margin-left:313.85pt;margin-top:9.4pt;width:239.45pt;height:79.6pt;z-index:251644416" arcsize="10923f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64">
              <w:txbxContent>
                <w:p w:rsidR="004D51E5" w:rsidRPr="00E114B4" w:rsidRDefault="004D51E5" w:rsidP="00E114B4">
                  <w:pPr>
                    <w:pStyle w:val="ListParagraph"/>
                    <w:spacing w:after="0" w:line="240" w:lineRule="auto"/>
                    <w:ind w:left="-86"/>
                    <w:jc w:val="both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val="ro-RO" w:eastAsia="ro-RO"/>
                    </w:rPr>
                  </w:pPr>
                  <w:r w:rsidRPr="00E114B4">
                    <w:rPr>
                      <w:rFonts w:ascii="Times New Roman" w:eastAsia="Times New Roman" w:hAnsi="Times New Roman"/>
                      <w:b/>
                      <w:i/>
                      <w:noProof/>
                      <w:color w:val="ED7D31"/>
                      <w:sz w:val="36"/>
                      <w:szCs w:val="36"/>
                      <w:lang w:eastAsia="ro-RO"/>
                    </w:rPr>
                    <w:t xml:space="preserve">Icterul </w:t>
                  </w:r>
                  <w:r w:rsidRPr="004D51E5">
                    <w:rPr>
                      <w:rFonts w:ascii="Times New Roman" w:eastAsia="Times New Roman" w:hAnsi="Times New Roman"/>
                      <w:b/>
                      <w:i/>
                      <w:noProof/>
                      <w:color w:val="ED7D31"/>
                      <w:sz w:val="28"/>
                      <w:szCs w:val="28"/>
                      <w:lang w:eastAsia="ro-RO"/>
                    </w:rPr>
                    <w:t>este o stare fiziologică normală după naștere</w:t>
                  </w:r>
                  <w:r w:rsidR="00E114B4">
                    <w:rPr>
                      <w:rFonts w:ascii="Times New Roman" w:eastAsia="Times New Roman" w:hAnsi="Times New Roman"/>
                      <w:b/>
                      <w:i/>
                      <w:noProof/>
                      <w:color w:val="ED7D31"/>
                      <w:sz w:val="28"/>
                      <w:szCs w:val="28"/>
                      <w:lang w:eastAsia="ro-RO"/>
                    </w:rPr>
                    <w:t xml:space="preserve">. </w:t>
                  </w:r>
                  <w:r w:rsidR="00E114B4" w:rsidRPr="00537EB1">
                    <w:rPr>
                      <w:rFonts w:ascii="Times New Roman" w:eastAsia="Times New Roman" w:hAnsi="Times New Roman"/>
                      <w:bCs/>
                      <w:noProof/>
                      <w:sz w:val="28"/>
                      <w:szCs w:val="28"/>
                      <w:lang w:eastAsia="ro-RO"/>
                    </w:rPr>
                    <w:t>S</w:t>
                  </w:r>
                  <w:r w:rsidR="00E114B4" w:rsidRPr="00E114B4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olicitați consult medical de urgență</w:t>
                  </w:r>
                  <w:r w:rsidR="00E114B4" w:rsidRPr="00E114B4">
                    <w:rPr>
                      <w:rFonts w:ascii="Times New Roman" w:eastAsia="Times New Roman" w:hAnsi="Times New Roman"/>
                      <w:i/>
                      <w:noProof/>
                      <w:sz w:val="24"/>
                      <w:szCs w:val="24"/>
                      <w:lang w:eastAsia="ro-RO"/>
                    </w:rPr>
                    <w:t xml:space="preserve"> </w:t>
                  </w:r>
                  <w:r w:rsidR="00E114B4" w:rsidRPr="00E114B4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l</w:t>
                  </w:r>
                  <w:r w:rsidRPr="00E114B4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a orice schim</w:t>
                  </w:r>
                  <w:r w:rsidR="00A64C12" w:rsidRPr="00E114B4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b</w:t>
                  </w:r>
                  <w:r w:rsidRPr="00E114B4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are a culorii tegumentului bebelușului</w:t>
                  </w:r>
                  <w:r w:rsidR="00A64C12" w:rsidRPr="00E114B4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!</w:t>
                  </w:r>
                </w:p>
                <w:p w:rsidR="004D51E5" w:rsidRDefault="004D51E5" w:rsidP="00450492">
                  <w:pPr>
                    <w:spacing w:after="0" w:line="240" w:lineRule="auto"/>
                  </w:pPr>
                </w:p>
              </w:txbxContent>
            </v:textbox>
          </v:roundrect>
        </w:pict>
      </w:r>
    </w:p>
    <w:p w:rsidR="004D51E5" w:rsidRDefault="00F56C10" w:rsidP="00DE3F46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noProof/>
          <w:color w:val="ED7D31"/>
          <w:sz w:val="32"/>
          <w:szCs w:val="32"/>
          <w:lang w:val="ro-RO" w:eastAsia="ro-RO"/>
        </w:rPr>
      </w:pPr>
      <w:r w:rsidRPr="00256B75">
        <w:rPr>
          <w:rFonts w:ascii="Georgia" w:eastAsia="Times New Roman" w:hAnsi="Georgia"/>
          <w:b/>
          <w:i/>
          <w:noProof/>
          <w:color w:val="ED7D31"/>
          <w:sz w:val="40"/>
          <w:szCs w:val="40"/>
          <w:lang w:val="en-GB" w:eastAsia="en-GB"/>
        </w:rPr>
        <w:pict>
          <v:roundrect id="_x0000_s1063" style="position:absolute;left:0;text-align:left;margin-left:27.9pt;margin-top:5.5pt;width:249.7pt;height:63.1pt;z-index:251643392" arcsize="10923f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63">
              <w:txbxContent>
                <w:p w:rsidR="004D51E5" w:rsidRDefault="004D51E5" w:rsidP="004D51E5">
                  <w:pPr>
                    <w:spacing w:after="0" w:line="240" w:lineRule="auto"/>
                    <w:jc w:val="both"/>
                  </w:pPr>
                  <w:r w:rsidRPr="0067459C">
                    <w:rPr>
                      <w:rFonts w:ascii="Times New Roman" w:eastAsia="Times New Roman" w:hAnsi="Times New Roman"/>
                      <w:b/>
                      <w:i/>
                      <w:noProof/>
                      <w:color w:val="ED7D31"/>
                      <w:sz w:val="36"/>
                      <w:szCs w:val="36"/>
                      <w:lang w:eastAsia="ro-RO"/>
                    </w:rPr>
                    <w:t>Alăptarea</w:t>
                  </w:r>
                  <w:r w:rsidRPr="004D51E5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8"/>
                      <w:szCs w:val="28"/>
                      <w:lang w:eastAsia="ro-RO"/>
                    </w:rPr>
                    <w:t xml:space="preserve"> </w:t>
                  </w:r>
                  <w:r w:rsidRPr="00DE3F46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este foarte importantă</w:t>
                  </w:r>
                  <w:r w:rsidR="0067459C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!</w:t>
                  </w:r>
                  <w:r w:rsidR="00E114B4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 xml:space="preserve"> </w:t>
                  </w:r>
                  <w:r w:rsidRPr="00DE3F46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 xml:space="preserve"> </w:t>
                  </w:r>
                  <w:r w:rsidR="00E114B4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L</w:t>
                  </w:r>
                  <w:r w:rsidRPr="00DE3F46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aptele matern are anticorpi c</w:t>
                  </w:r>
                  <w:r w:rsidR="00A924A1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e</w:t>
                  </w:r>
                  <w:r w:rsidRPr="00DE3F46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 xml:space="preserve"> </w:t>
                  </w:r>
                  <w:r w:rsidR="00A924A1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vor</w:t>
                  </w:r>
                  <w:r w:rsidRPr="00DE3F46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 xml:space="preserve"> </w:t>
                  </w:r>
                  <w:r w:rsidR="00A924A1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 xml:space="preserve">proteja bebelușul de infecții </w:t>
                  </w:r>
                  <w:r w:rsidR="0067459C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î</w:t>
                  </w:r>
                  <w:r w:rsidR="00A924A1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n primele luni.</w:t>
                  </w:r>
                </w:p>
              </w:txbxContent>
            </v:textbox>
          </v:roundrect>
        </w:pict>
      </w:r>
      <w:r w:rsidR="00E114B4">
        <w:rPr>
          <w:rFonts w:ascii="Times New Roman" w:eastAsia="Times New Roman" w:hAnsi="Times New Roman"/>
          <w:b/>
          <w:i/>
          <w:noProof/>
          <w:color w:val="ED7D31"/>
          <w:sz w:val="32"/>
          <w:szCs w:val="32"/>
          <w:lang w:eastAsia="en-GB"/>
        </w:rPr>
        <w:pict>
          <v:roundrect id="_x0000_s1065" style="position:absolute;left:0;text-align:left;margin-left:584pt;margin-top:9pt;width:246.15pt;height:59.6pt;z-index:251645440" arcsize="10923f" strokecolor="#9cc2e5" strokeweight="1pt">
            <v:fill color2="#bdd6ee" focusposition="1" focussize="" focus="100%" type="gradient"/>
            <v:shadow on="t" type="perspective" color="#1f4d78" opacity=".5" offset="1pt" offset2="-3pt"/>
            <v:textbox style="mso-next-textbox:#_x0000_s1065">
              <w:txbxContent>
                <w:p w:rsidR="004D51E5" w:rsidRPr="009508AE" w:rsidRDefault="004D51E5" w:rsidP="004D51E5">
                  <w:pPr>
                    <w:pStyle w:val="ListParagraph"/>
                    <w:spacing w:after="0" w:line="240" w:lineRule="auto"/>
                    <w:ind w:left="-90"/>
                    <w:jc w:val="both"/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val="ro-RO" w:eastAsia="ro-RO"/>
                    </w:rPr>
                  </w:pPr>
                  <w:r w:rsidRPr="00E114B4">
                    <w:rPr>
                      <w:rFonts w:ascii="Times New Roman" w:hAnsi="Times New Roman"/>
                      <w:b/>
                      <w:i/>
                      <w:color w:val="ED7D31"/>
                      <w:sz w:val="36"/>
                      <w:szCs w:val="36"/>
                    </w:rPr>
                    <w:t>Vaccinarea:</w:t>
                  </w:r>
                  <w:r w:rsidRPr="00DE3F4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E114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Respecta</w:t>
                  </w:r>
                  <w:r w:rsidR="00E114B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val="ro-RO"/>
                    </w:rPr>
                    <w:t>ț</w:t>
                  </w:r>
                  <w:r w:rsidR="00E114B4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i</w:t>
                  </w:r>
                  <w:r w:rsidRPr="00DE3F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schema de vaccinare</w:t>
                  </w:r>
                  <w:r w:rsidR="00587E3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</w:t>
                  </w:r>
                  <w:r w:rsidRPr="00DE3F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conform programului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na</w:t>
                  </w:r>
                  <w:r w:rsidR="00F936E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ț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ional </w:t>
                  </w:r>
                  <w:r w:rsidRPr="00DE3F4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de imunizare</w:t>
                  </w:r>
                  <w:r w:rsidR="00A64C12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4D51E5" w:rsidRDefault="004D51E5" w:rsidP="004D51E5">
                  <w:pPr>
                    <w:ind w:firstLine="90"/>
                  </w:pPr>
                </w:p>
              </w:txbxContent>
            </v:textbox>
          </v:roundrect>
        </w:pict>
      </w:r>
    </w:p>
    <w:p w:rsidR="004D51E5" w:rsidRDefault="004D51E5" w:rsidP="00DE3F46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noProof/>
          <w:color w:val="ED7D31"/>
          <w:sz w:val="32"/>
          <w:szCs w:val="32"/>
          <w:lang w:val="ro-RO" w:eastAsia="ro-RO"/>
        </w:rPr>
      </w:pPr>
    </w:p>
    <w:p w:rsidR="004D51E5" w:rsidRDefault="004D51E5" w:rsidP="00DE3F46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noProof/>
          <w:color w:val="ED7D31"/>
          <w:sz w:val="32"/>
          <w:szCs w:val="32"/>
          <w:lang w:val="ro-RO" w:eastAsia="ro-RO"/>
        </w:rPr>
      </w:pPr>
    </w:p>
    <w:p w:rsidR="004D51E5" w:rsidRDefault="004D51E5" w:rsidP="00DE3F46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noProof/>
          <w:color w:val="ED7D31"/>
          <w:sz w:val="32"/>
          <w:szCs w:val="32"/>
          <w:lang w:val="ro-RO" w:eastAsia="ro-RO"/>
        </w:rPr>
      </w:pPr>
    </w:p>
    <w:p w:rsidR="004D51E5" w:rsidRDefault="004D51E5" w:rsidP="00DE3F46">
      <w:pPr>
        <w:pStyle w:val="ListParagraph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noProof/>
          <w:color w:val="ED7D31"/>
          <w:sz w:val="32"/>
          <w:szCs w:val="32"/>
          <w:lang w:val="ro-RO" w:eastAsia="ro-RO"/>
        </w:rPr>
      </w:pPr>
    </w:p>
    <w:p w:rsidR="00DE3F46" w:rsidRPr="004F381B" w:rsidRDefault="00B67EA1" w:rsidP="00314BC5">
      <w:pPr>
        <w:pStyle w:val="ListParagraph"/>
        <w:numPr>
          <w:ilvl w:val="0"/>
          <w:numId w:val="26"/>
        </w:numPr>
        <w:spacing w:after="0" w:line="240" w:lineRule="auto"/>
        <w:ind w:left="-180" w:hanging="630"/>
        <w:jc w:val="both"/>
        <w:rPr>
          <w:rFonts w:ascii="Times New Roman" w:eastAsia="Times New Roman" w:hAnsi="Times New Roman"/>
          <w:noProof/>
          <w:color w:val="000000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i/>
          <w:noProof/>
          <w:color w:val="ED7D31"/>
          <w:sz w:val="24"/>
          <w:szCs w:val="24"/>
          <w:lang w:val="en-GB" w:eastAsia="en-GB"/>
        </w:rPr>
        <w:pict>
          <v:rect id="_x0000_s1066" style="position:absolute;left:0;text-align:left;margin-left:35.35pt;margin-top:2.85pt;width:782.8pt;height:31.3pt;z-index:251646464" strokecolor="#ed7d31" strokeweight="5pt">
            <v:stroke linestyle="thickThin"/>
            <v:shadow color="#868686"/>
            <v:textbox style="mso-next-textbox:#_x0000_s1066">
              <w:txbxContent>
                <w:p w:rsidR="004F381B" w:rsidRPr="004F381B" w:rsidRDefault="00B67EA1" w:rsidP="009E72EA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val="ro-RO" w:eastAsia="ro-RO"/>
                    </w:rPr>
                  </w:pPr>
                  <w:r w:rsidRPr="009E72EA">
                    <w:rPr>
                      <w:rFonts w:ascii="Times New Roman" w:eastAsia="Times New Roman" w:hAnsi="Times New Roman"/>
                      <w:b/>
                      <w:noProof/>
                      <w:sz w:val="24"/>
                      <w:szCs w:val="24"/>
                      <w:lang w:eastAsia="ro-RO"/>
                    </w:rPr>
                    <w:t>ATENȚIE!</w:t>
                  </w:r>
                  <w:r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 xml:space="preserve">  </w:t>
                  </w:r>
                  <w:r w:rsidR="00AF2B99" w:rsidRPr="00450492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Informa</w:t>
                  </w:r>
                  <w:r w:rsidR="00450492" w:rsidRPr="00450492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ț</w:t>
                  </w:r>
                  <w:r w:rsidR="00AF2B99" w:rsidRPr="00450492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i-v</w:t>
                  </w:r>
                  <w:r w:rsidR="00450492" w:rsidRPr="00450492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>ă</w:t>
                  </w:r>
                  <w:r w:rsidR="00AF2B99" w:rsidRPr="00450492"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ro-RO"/>
                    </w:rPr>
                    <w:t xml:space="preserve"> despre</w:t>
                  </w:r>
                  <w:r w:rsidR="00AF2B99">
                    <w:rPr>
                      <w:rFonts w:ascii="Times New Roman" w:eastAsia="Times New Roman" w:hAnsi="Times New Roman"/>
                      <w:b/>
                      <w:i/>
                      <w:noProof/>
                      <w:color w:val="ED7D31"/>
                      <w:sz w:val="28"/>
                      <w:szCs w:val="28"/>
                      <w:lang w:eastAsia="ro-RO"/>
                    </w:rPr>
                    <w:t xml:space="preserve"> </w:t>
                  </w:r>
                  <w:r w:rsidR="004F381B" w:rsidRPr="00450492">
                    <w:rPr>
                      <w:rFonts w:ascii="Times New Roman" w:eastAsia="Times New Roman" w:hAnsi="Times New Roman"/>
                      <w:b/>
                      <w:i/>
                      <w:noProof/>
                      <w:color w:val="ED7D31"/>
                      <w:sz w:val="28"/>
                      <w:szCs w:val="28"/>
                      <w:lang w:eastAsia="ro-RO"/>
                    </w:rPr>
                    <w:t>Sindromul morții subite a sugarilor (SMSS)</w:t>
                  </w:r>
                  <w:r w:rsidR="004F381B" w:rsidRPr="00450492"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8"/>
                      <w:szCs w:val="28"/>
                      <w:lang w:eastAsia="ro-RO"/>
                    </w:rPr>
                    <w:t>:</w:t>
                  </w:r>
                  <w:r w:rsidR="004F381B" w:rsidRPr="00DE3F46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 xml:space="preserve"> Aflați ce trebuie s</w:t>
                  </w:r>
                  <w:r w:rsidR="00A64C12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ă</w:t>
                  </w:r>
                  <w:r w:rsidR="004F381B" w:rsidRPr="00DE3F46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 xml:space="preserve"> face</w:t>
                  </w:r>
                  <w:r w:rsidR="00A64C12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ț</w:t>
                  </w:r>
                  <w:r w:rsidR="004F381B" w:rsidRPr="00DE3F46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i pentru ca bebelușul să doarmă în siguranță</w:t>
                  </w:r>
                  <w:r w:rsidR="00B63AD3"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eastAsia="ro-RO"/>
                    </w:rPr>
                    <w:t>.</w:t>
                  </w:r>
                </w:p>
                <w:p w:rsidR="004F381B" w:rsidRPr="009508AE" w:rsidRDefault="004F381B" w:rsidP="004F381B">
                  <w:pPr>
                    <w:pStyle w:val="ListParagraph"/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/>
                      <w:noProof/>
                      <w:color w:val="000000"/>
                      <w:sz w:val="24"/>
                      <w:szCs w:val="24"/>
                      <w:lang w:val="ro-RO" w:eastAsia="ro-RO"/>
                    </w:rPr>
                  </w:pPr>
                </w:p>
                <w:p w:rsidR="004F381B" w:rsidRDefault="004F381B"/>
              </w:txbxContent>
            </v:textbox>
          </v:rect>
        </w:pict>
      </w:r>
      <w:r w:rsidR="00314BC5">
        <w:rPr>
          <w:rFonts w:ascii="Times New Roman" w:eastAsia="Times New Roman" w:hAnsi="Times New Roman"/>
          <w:i/>
          <w:noProof/>
          <w:color w:val="ED7D31"/>
          <w:sz w:val="24"/>
          <w:szCs w:val="24"/>
          <w:lang w:val="ro-RO" w:eastAsia="ro-RO"/>
        </w:rPr>
        <w:t xml:space="preserve">  </w:t>
      </w:r>
    </w:p>
    <w:p w:rsidR="004F381B" w:rsidRDefault="004F381B" w:rsidP="004F381B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i/>
          <w:noProof/>
          <w:color w:val="ED7D31"/>
          <w:sz w:val="24"/>
          <w:szCs w:val="24"/>
          <w:lang w:val="ro-RO" w:eastAsia="ro-RO"/>
        </w:rPr>
      </w:pPr>
    </w:p>
    <w:p w:rsidR="005F3563" w:rsidRDefault="001348B7" w:rsidP="001348B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</w:t>
      </w:r>
    </w:p>
    <w:p w:rsidR="005F3563" w:rsidRDefault="0007505A" w:rsidP="001348B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val="en-GB" w:eastAsia="en-GB"/>
        </w:rPr>
        <w:pict>
          <v:roundrect id="_x0000_s1070" style="position:absolute;left:0;text-align:left;margin-left:150.6pt;margin-top:1.3pt;width:538.55pt;height:31.9pt;z-index:251649536" arcsize="10923f" fillcolor="#9cc2e5" strokecolor="#9cc2e5" strokeweight="1pt">
            <v:fill color2="#deeaf6" angle="-45" focus="-50%" type="gradient"/>
            <v:shadow on="t" type="perspective" color="#1f4d78" opacity=".5" offset="1pt" offset2="-3pt"/>
            <v:textbox>
              <w:txbxContent>
                <w:p w:rsidR="00B63AD3" w:rsidRDefault="005F3563" w:rsidP="00B63AD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Informa</w:t>
                  </w:r>
                  <w:r w:rsidR="00537E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ț</w:t>
                  </w: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i-vă cum s</w:t>
                  </w:r>
                  <w:r w:rsidR="00A64C1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ă</w:t>
                  </w: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oferi</w:t>
                  </w:r>
                  <w:r w:rsidR="00537EB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ț</w:t>
                  </w: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i bebelu</w:t>
                  </w:r>
                  <w:r w:rsidR="00DF0C59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ș</w:t>
                  </w: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ului un </w:t>
                  </w:r>
                  <w:r w:rsidR="00A64C1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î</w:t>
                  </w: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nceput s</w:t>
                  </w:r>
                  <w:r w:rsidR="00A64C1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ă</w:t>
                  </w: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n</w:t>
                  </w:r>
                  <w:r w:rsidR="00A64C1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ă</w:t>
                  </w: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tos </w:t>
                  </w:r>
                  <w:r w:rsidR="00A64C1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î</w:t>
                  </w: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n primii ani de via</w:t>
                  </w:r>
                  <w:r w:rsidR="00A64C12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ță</w:t>
                  </w:r>
                  <w:r w:rsidR="00B67EA1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>.</w:t>
                  </w:r>
                </w:p>
                <w:p w:rsidR="005F3563" w:rsidRPr="005F3563" w:rsidRDefault="005F3563" w:rsidP="00B63AD3">
                  <w:pPr>
                    <w:pStyle w:val="ListParagraph"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/>
                      <w:b/>
                      <w:noProof/>
                      <w:color w:val="000000"/>
                      <w:sz w:val="28"/>
                      <w:szCs w:val="28"/>
                      <w:lang w:eastAsia="ro-RO"/>
                    </w:rPr>
                  </w:pPr>
                  <w:r w:rsidRPr="005F3563">
                    <w:rPr>
                      <w:rFonts w:ascii="Times New Roman" w:hAnsi="Times New Roman"/>
                      <w:b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5F3563" w:rsidRPr="005F3563" w:rsidRDefault="005F3563" w:rsidP="005F3563">
                  <w:pPr>
                    <w:spacing w:after="0" w:line="240" w:lineRule="auto"/>
                    <w:rPr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5F3563" w:rsidRDefault="005F3563" w:rsidP="001348B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7505A" w:rsidRDefault="0006770F" w:rsidP="001348B7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4399E">
        <w:rPr>
          <w:noProof/>
          <w:sz w:val="24"/>
          <w:szCs w:val="24"/>
          <w:lang w:eastAsia="en-GB"/>
        </w:rPr>
        <w:pict>
          <v:shape id="_x0000_s1043" type="#_x0000_t202" style="position:absolute;left:0;text-align:left;margin-left:198pt;margin-top:7.8pt;width:525.65pt;height:61.35pt;z-index:251642368" filled="f" stroked="f">
            <v:textbox style="mso-next-textbox:#_x0000_s1043">
              <w:txbxContent>
                <w:p w:rsidR="00EB1BF5" w:rsidRPr="00CE3A22" w:rsidRDefault="00EB1BF5" w:rsidP="00EB1BF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56CFB">
                    <w:rPr>
                      <w:rFonts w:ascii="Arial Black" w:hAnsi="Arial Black"/>
                      <w:color w:val="0066CC"/>
                      <w:spacing w:val="40"/>
                    </w:rPr>
                    <w:t xml:space="preserve">   </w:t>
                  </w:r>
                  <w:r>
                    <w:rPr>
                      <w:rFonts w:ascii="Arial Black" w:hAnsi="Arial Black"/>
                      <w:color w:val="0066CC"/>
                      <w:spacing w:val="40"/>
                    </w:rPr>
                    <w:t xml:space="preserve">  </w:t>
                  </w:r>
                  <w:r w:rsidR="00505EF7">
                    <w:rPr>
                      <w:rFonts w:ascii="Arial Black" w:hAnsi="Arial Black"/>
                      <w:noProof/>
                      <w:color w:val="0066CC"/>
                      <w:spacing w:val="40"/>
                      <w:lang w:val="en-US"/>
                    </w:rPr>
                    <w:drawing>
                      <wp:inline distT="0" distB="0" distL="0" distR="0">
                        <wp:extent cx="514350" cy="466725"/>
                        <wp:effectExtent l="19050" t="0" r="0" b="0"/>
                        <wp:docPr id="4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6CFB">
                    <w:rPr>
                      <w:rFonts w:ascii="Arial Black" w:hAnsi="Arial Black"/>
                      <w:color w:val="0066CC"/>
                      <w:spacing w:val="40"/>
                    </w:rPr>
                    <w:t xml:space="preserve">     </w:t>
                  </w:r>
                  <w:r>
                    <w:rPr>
                      <w:rFonts w:ascii="Arial Black" w:hAnsi="Arial Black"/>
                      <w:color w:val="0066CC"/>
                      <w:spacing w:val="40"/>
                    </w:rPr>
                    <w:t xml:space="preserve">   </w:t>
                  </w:r>
                  <w:r w:rsidRPr="00D56CFB">
                    <w:rPr>
                      <w:rFonts w:ascii="Arial Black" w:hAnsi="Arial Black"/>
                      <w:color w:val="0066CC"/>
                      <w:spacing w:val="40"/>
                    </w:rPr>
                    <w:t xml:space="preserve"> </w:t>
                  </w:r>
                  <w:r w:rsidR="00505EF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57200" cy="457200"/>
                        <wp:effectExtent l="19050" t="0" r="0" b="0"/>
                        <wp:docPr id="5" name="Picture 4" descr="Guvernul României - Wikiped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Guvernul României - Wikiped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56CFB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  <w:r w:rsidR="00AD100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</w:t>
                  </w:r>
                  <w:r w:rsidR="00505EF7">
                    <w:rPr>
                      <w:b/>
                      <w:noProof/>
                      <w:color w:val="0070C0"/>
                      <w:lang w:val="en-US"/>
                    </w:rPr>
                    <w:drawing>
                      <wp:inline distT="0" distB="0" distL="0" distR="0">
                        <wp:extent cx="1381125" cy="390525"/>
                        <wp:effectExtent l="19050" t="0" r="952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112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color w:val="0070C0"/>
                    </w:rPr>
                    <w:t xml:space="preserve">             </w:t>
                  </w:r>
                  <w:r w:rsidR="00505EF7">
                    <w:rPr>
                      <w:noProof/>
                      <w:sz w:val="12"/>
                      <w:szCs w:val="12"/>
                      <w:lang w:val="en-US"/>
                    </w:rPr>
                    <w:drawing>
                      <wp:inline distT="0" distB="0" distL="0" distR="0">
                        <wp:extent cx="590550" cy="31432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B1BF5" w:rsidRPr="0049155C" w:rsidRDefault="00EB1BF5" w:rsidP="00EB1BF5">
                  <w:pPr>
                    <w:spacing w:after="0" w:line="240" w:lineRule="auto"/>
                    <w:rPr>
                      <w:rFonts w:ascii="Arial Narrow" w:hAnsi="Arial Narrow"/>
                      <w:b/>
                      <w:sz w:val="12"/>
                      <w:szCs w:val="12"/>
                    </w:rPr>
                  </w:pPr>
                  <w:r w:rsidRPr="0049155C">
                    <w:rPr>
                      <w:rFonts w:ascii="Arial Narrow" w:hAnsi="Arial Narrow"/>
                      <w:b/>
                      <w:sz w:val="12"/>
                      <w:szCs w:val="12"/>
                    </w:rPr>
                    <w:t xml:space="preserve">               INSTITUTUL NAȚIONAL                      MINISTERUL  SĂNĂTĂȚII</w:t>
                  </w:r>
                  <w:r w:rsidRPr="0049155C">
                    <w:rPr>
                      <w:b/>
                      <w:color w:val="C00000"/>
                      <w:sz w:val="12"/>
                      <w:szCs w:val="12"/>
                    </w:rPr>
                    <w:t xml:space="preserve">      </w:t>
                  </w:r>
                  <w:r w:rsidR="009B4F0B">
                    <w:rPr>
                      <w:b/>
                      <w:color w:val="C00000"/>
                      <w:sz w:val="12"/>
                      <w:szCs w:val="12"/>
                    </w:rPr>
                    <w:t xml:space="preserve">            </w:t>
                  </w:r>
                  <w:r w:rsidRPr="0049155C">
                    <w:rPr>
                      <w:b/>
                      <w:color w:val="C00000"/>
                      <w:sz w:val="12"/>
                      <w:szCs w:val="12"/>
                    </w:rPr>
                    <w:t xml:space="preserve">    </w:t>
                  </w:r>
                  <w:r w:rsidRPr="0049155C">
                    <w:rPr>
                      <w:rFonts w:ascii="Arial Narrow" w:hAnsi="Arial Narrow"/>
                      <w:b/>
                      <w:sz w:val="12"/>
                      <w:szCs w:val="12"/>
                    </w:rPr>
                    <w:t xml:space="preserve">CENTRUL NAȚIONAL EVALUAREA ȘI                        </w:t>
                  </w:r>
                  <w:r>
                    <w:rPr>
                      <w:rFonts w:ascii="Arial Narrow" w:hAnsi="Arial Narrow"/>
                      <w:b/>
                      <w:sz w:val="12"/>
                      <w:szCs w:val="12"/>
                    </w:rPr>
                    <w:t xml:space="preserve">       </w:t>
                  </w:r>
                  <w:r w:rsidR="009B4F0B">
                    <w:rPr>
                      <w:rFonts w:ascii="Arial Narrow" w:hAnsi="Arial Narrow"/>
                      <w:b/>
                      <w:sz w:val="12"/>
                      <w:szCs w:val="12"/>
                    </w:rPr>
                    <w:t xml:space="preserve">    </w:t>
                  </w:r>
                  <w:r>
                    <w:rPr>
                      <w:rFonts w:ascii="Arial Narrow" w:hAnsi="Arial Narrow"/>
                      <w:b/>
                      <w:sz w:val="12"/>
                      <w:szCs w:val="12"/>
                    </w:rPr>
                    <w:t xml:space="preserve">  </w:t>
                  </w:r>
                  <w:r w:rsidRPr="0049155C">
                    <w:rPr>
                      <w:rFonts w:ascii="Arial Narrow" w:hAnsi="Arial Narrow"/>
                      <w:b/>
                      <w:sz w:val="12"/>
                      <w:szCs w:val="12"/>
                    </w:rPr>
                    <w:t xml:space="preserve">  </w:t>
                  </w:r>
                  <w:r w:rsidR="009B4F0B">
                    <w:rPr>
                      <w:rFonts w:ascii="Arial Narrow" w:hAnsi="Arial Narrow"/>
                      <w:b/>
                      <w:sz w:val="12"/>
                      <w:szCs w:val="12"/>
                    </w:rPr>
                    <w:t xml:space="preserve">   </w:t>
                  </w:r>
                  <w:r w:rsidRPr="0049155C">
                    <w:rPr>
                      <w:rFonts w:ascii="Arial Narrow" w:hAnsi="Arial Narrow"/>
                      <w:b/>
                      <w:sz w:val="12"/>
                      <w:szCs w:val="12"/>
                    </w:rPr>
                    <w:t>CENTRUL REGIONAL</w:t>
                  </w:r>
                </w:p>
                <w:p w:rsidR="00EB1BF5" w:rsidRPr="003B752C" w:rsidRDefault="00EB1BF5" w:rsidP="00EB1BF5">
                  <w:pPr>
                    <w:rPr>
                      <w:sz w:val="12"/>
                      <w:szCs w:val="12"/>
                      <w:lang w:val="fr-FR"/>
                    </w:rPr>
                  </w:pPr>
                  <w:r w:rsidRPr="009B4F0B">
                    <w:rPr>
                      <w:rFonts w:ascii="Arial Narrow" w:hAnsi="Arial Narrow"/>
                      <w:b/>
                      <w:sz w:val="12"/>
                      <w:szCs w:val="12"/>
                      <w:lang w:val="fr-FR"/>
                    </w:rPr>
                    <w:t xml:space="preserve">              </w:t>
                  </w:r>
                  <w:r w:rsidRPr="003B752C">
                    <w:rPr>
                      <w:rFonts w:ascii="Arial Narrow" w:hAnsi="Arial Narrow"/>
                      <w:b/>
                      <w:sz w:val="12"/>
                      <w:szCs w:val="12"/>
                      <w:lang w:val="fr-FR"/>
                    </w:rPr>
                    <w:t xml:space="preserve">DE SĂNĂTATE PUBLICĂ                                               </w:t>
                  </w:r>
                  <w:r w:rsidRPr="003B752C">
                    <w:rPr>
                      <w:b/>
                      <w:color w:val="C00000"/>
                      <w:sz w:val="12"/>
                      <w:szCs w:val="12"/>
                      <w:lang w:val="fr-FR"/>
                    </w:rPr>
                    <w:t xml:space="preserve">        </w:t>
                  </w:r>
                  <w:r w:rsidRPr="003B752C">
                    <w:rPr>
                      <w:rFonts w:ascii="Arial Narrow" w:hAnsi="Arial Narrow"/>
                      <w:b/>
                      <w:sz w:val="12"/>
                      <w:szCs w:val="12"/>
                      <w:lang w:val="fr-FR"/>
                    </w:rPr>
                    <w:t xml:space="preserve">              </w:t>
                  </w:r>
                  <w:r w:rsidR="009B4F0B">
                    <w:rPr>
                      <w:rFonts w:ascii="Arial Narrow" w:hAnsi="Arial Narrow"/>
                      <w:b/>
                      <w:sz w:val="12"/>
                      <w:szCs w:val="12"/>
                      <w:lang w:val="fr-FR"/>
                    </w:rPr>
                    <w:t xml:space="preserve">              </w:t>
                  </w:r>
                  <w:r w:rsidRPr="003B752C">
                    <w:rPr>
                      <w:rFonts w:ascii="Arial Narrow" w:hAnsi="Arial Narrow"/>
                      <w:b/>
                      <w:sz w:val="12"/>
                      <w:szCs w:val="12"/>
                      <w:lang w:val="fr-FR"/>
                    </w:rPr>
                    <w:t xml:space="preserve">PROMOVAREA STĂRII DE SĂNĂTATE BUCUREȘTI         </w:t>
                  </w:r>
                  <w:r w:rsidR="009B4F0B">
                    <w:rPr>
                      <w:rFonts w:ascii="Arial Narrow" w:hAnsi="Arial Narrow"/>
                      <w:b/>
                      <w:sz w:val="12"/>
                      <w:szCs w:val="12"/>
                      <w:lang w:val="fr-FR"/>
                    </w:rPr>
                    <w:t xml:space="preserve">     </w:t>
                  </w:r>
                  <w:r w:rsidRPr="003B752C">
                    <w:rPr>
                      <w:rFonts w:ascii="Arial Narrow" w:hAnsi="Arial Narrow"/>
                      <w:b/>
                      <w:sz w:val="12"/>
                      <w:szCs w:val="12"/>
                      <w:lang w:val="fr-FR"/>
                    </w:rPr>
                    <w:t xml:space="preserve">  DE SĂNĂTATE PUBLICĂ BUCUREȘTI</w:t>
                  </w:r>
                </w:p>
              </w:txbxContent>
            </v:textbox>
          </v:shape>
        </w:pict>
      </w:r>
    </w:p>
    <w:p w:rsidR="005F3563" w:rsidRDefault="005F3563" w:rsidP="0007505A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noProof/>
          <w:sz w:val="18"/>
          <w:szCs w:val="18"/>
        </w:rPr>
      </w:pPr>
    </w:p>
    <w:p w:rsidR="005F3563" w:rsidRPr="00537EB1" w:rsidRDefault="005F3563" w:rsidP="005F3563">
      <w:pPr>
        <w:spacing w:after="0" w:line="240" w:lineRule="auto"/>
        <w:ind w:left="3600" w:firstLine="720"/>
        <w:rPr>
          <w:rFonts w:ascii="Times New Roman" w:hAnsi="Times New Roman"/>
          <w:bCs/>
          <w:noProof/>
          <w:sz w:val="18"/>
          <w:szCs w:val="18"/>
        </w:rPr>
      </w:pPr>
    </w:p>
    <w:p w:rsidR="00537EB1" w:rsidRDefault="00537EB1" w:rsidP="00537EB1">
      <w:pPr>
        <w:spacing w:after="0" w:line="240" w:lineRule="auto"/>
        <w:ind w:left="3600" w:hanging="3600"/>
        <w:jc w:val="both"/>
        <w:rPr>
          <w:rFonts w:ascii="Times New Roman" w:hAnsi="Times New Roman"/>
          <w:bCs/>
          <w:noProof/>
          <w:sz w:val="18"/>
          <w:szCs w:val="18"/>
          <w:lang w:val="fr-FR"/>
        </w:rPr>
      </w:pPr>
    </w:p>
    <w:p w:rsidR="00537EB1" w:rsidRDefault="00537EB1" w:rsidP="00537EB1">
      <w:pPr>
        <w:spacing w:after="0" w:line="240" w:lineRule="auto"/>
        <w:ind w:left="3600" w:hanging="3600"/>
        <w:jc w:val="both"/>
        <w:rPr>
          <w:rFonts w:ascii="Times New Roman" w:hAnsi="Times New Roman"/>
          <w:bCs/>
          <w:noProof/>
          <w:sz w:val="18"/>
          <w:szCs w:val="18"/>
          <w:lang w:val="fr-FR"/>
        </w:rPr>
      </w:pPr>
    </w:p>
    <w:p w:rsidR="00537EB1" w:rsidRDefault="00537EB1" w:rsidP="00537EB1">
      <w:pPr>
        <w:spacing w:after="0" w:line="240" w:lineRule="auto"/>
        <w:ind w:left="3600" w:hanging="3600"/>
        <w:jc w:val="both"/>
        <w:rPr>
          <w:rFonts w:ascii="Times New Roman" w:hAnsi="Times New Roman"/>
          <w:bCs/>
          <w:noProof/>
          <w:sz w:val="18"/>
          <w:szCs w:val="18"/>
          <w:lang w:val="fr-FR"/>
        </w:rPr>
      </w:pPr>
    </w:p>
    <w:p w:rsidR="006F04BB" w:rsidRDefault="009B4F0B" w:rsidP="009B4F0B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val="fr-FR" w:eastAsia="ro-RO"/>
        </w:rPr>
      </w:pPr>
      <w:r w:rsidRPr="00A700C3">
        <w:rPr>
          <w:rFonts w:ascii="Times New Roman" w:eastAsia="Times New Roman" w:hAnsi="Times New Roman"/>
          <w:noProof/>
          <w:sz w:val="18"/>
          <w:szCs w:val="18"/>
          <w:lang w:val="fr-FR" w:eastAsia="ro-RO"/>
        </w:rPr>
        <w:t xml:space="preserve">Posterul se adresează populației generale și este realizat în cadrul subprogramului de evaluare şi promovare a sănătății şi educație pentru sănătate al Ministerului Sănătății -  pentru distribuție gratuită </w:t>
      </w:r>
    </w:p>
    <w:p w:rsidR="00537EB1" w:rsidRPr="00A700C3" w:rsidRDefault="00DB0560" w:rsidP="009B4F0B">
      <w:pPr>
        <w:spacing w:after="0" w:line="240" w:lineRule="auto"/>
        <w:jc w:val="center"/>
        <w:rPr>
          <w:rFonts w:ascii="Times New Roman" w:eastAsia="Times New Roman" w:hAnsi="Times New Roman"/>
          <w:noProof/>
          <w:sz w:val="18"/>
          <w:szCs w:val="18"/>
          <w:lang w:val="fr-FR" w:eastAsia="ro-RO"/>
        </w:rPr>
      </w:pPr>
      <w:r w:rsidRPr="00A700C3">
        <w:rPr>
          <w:rFonts w:ascii="Times New Roman" w:eastAsia="Times New Roman" w:hAnsi="Times New Roman"/>
          <w:noProof/>
          <w:sz w:val="18"/>
          <w:szCs w:val="18"/>
          <w:lang w:val="fr-FR" w:eastAsia="ro-RO"/>
        </w:rPr>
        <w:t>Sursa</w:t>
      </w:r>
      <w:r w:rsidR="006F04BB">
        <w:rPr>
          <w:rFonts w:ascii="Times New Roman" w:eastAsia="Times New Roman" w:hAnsi="Times New Roman"/>
          <w:noProof/>
          <w:sz w:val="18"/>
          <w:szCs w:val="18"/>
          <w:lang w:val="fr-FR" w:eastAsia="ro-RO"/>
        </w:rPr>
        <w:t xml:space="preserve"> </w:t>
      </w:r>
      <w:r w:rsidR="00537EB1" w:rsidRPr="00A700C3">
        <w:rPr>
          <w:rFonts w:ascii="Times New Roman" w:eastAsia="Times New Roman" w:hAnsi="Times New Roman"/>
          <w:noProof/>
          <w:sz w:val="18"/>
          <w:szCs w:val="18"/>
          <w:lang w:val="fr-FR" w:eastAsia="ro-RO"/>
        </w:rPr>
        <w:t xml:space="preserve">informații </w:t>
      </w:r>
      <w:r w:rsidRPr="00A700C3">
        <w:rPr>
          <w:rFonts w:ascii="Times New Roman" w:eastAsia="Times New Roman" w:hAnsi="Times New Roman"/>
          <w:noProof/>
          <w:sz w:val="18"/>
          <w:szCs w:val="18"/>
          <w:lang w:val="fr-FR" w:eastAsia="ro-RO"/>
        </w:rPr>
        <w:t>:</w:t>
      </w:r>
      <w:r w:rsidR="00E811A6" w:rsidRPr="00A700C3">
        <w:rPr>
          <w:rFonts w:ascii="Times New Roman" w:eastAsia="Times New Roman" w:hAnsi="Times New Roman"/>
          <w:noProof/>
          <w:sz w:val="18"/>
          <w:szCs w:val="18"/>
          <w:lang w:val="fr-FR" w:eastAsia="ro-RO"/>
        </w:rPr>
        <w:t xml:space="preserve"> </w:t>
      </w:r>
      <w:r w:rsidR="00537EB1" w:rsidRPr="00A700C3">
        <w:rPr>
          <w:rFonts w:ascii="Times New Roman" w:eastAsia="Times New Roman" w:hAnsi="Times New Roman"/>
          <w:noProof/>
          <w:sz w:val="18"/>
          <w:szCs w:val="18"/>
          <w:lang w:val="fr-FR" w:eastAsia="ro-RO"/>
        </w:rPr>
        <w:t>https://www.cdc.gov/pregnancy/index.html</w:t>
      </w:r>
    </w:p>
    <w:sectPr w:rsidR="00537EB1" w:rsidRPr="00A700C3" w:rsidSect="000A3E77">
      <w:pgSz w:w="18144" w:h="25517" w:code="121"/>
      <w:pgMar w:top="432" w:right="461" w:bottom="432" w:left="461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006DE"/>
    <w:multiLevelType w:val="hybridMultilevel"/>
    <w:tmpl w:val="691A60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7561"/>
    <w:multiLevelType w:val="hybridMultilevel"/>
    <w:tmpl w:val="48AC5060"/>
    <w:lvl w:ilvl="0" w:tplc="FCE8D4B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BC375FE"/>
    <w:multiLevelType w:val="hybridMultilevel"/>
    <w:tmpl w:val="D48807B4"/>
    <w:lvl w:ilvl="0" w:tplc="CB72813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0CC45F44"/>
    <w:multiLevelType w:val="hybridMultilevel"/>
    <w:tmpl w:val="72C8D1FE"/>
    <w:lvl w:ilvl="0" w:tplc="D6728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8E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auto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F2D8C"/>
    <w:multiLevelType w:val="hybridMultilevel"/>
    <w:tmpl w:val="6090D73E"/>
    <w:lvl w:ilvl="0" w:tplc="07E2C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A5053"/>
    <w:multiLevelType w:val="hybridMultilevel"/>
    <w:tmpl w:val="BAE67D78"/>
    <w:lvl w:ilvl="0" w:tplc="E8F6DA3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1CD849F8"/>
    <w:multiLevelType w:val="hybridMultilevel"/>
    <w:tmpl w:val="0052B3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E521BA"/>
    <w:multiLevelType w:val="hybridMultilevel"/>
    <w:tmpl w:val="1E169F48"/>
    <w:lvl w:ilvl="0" w:tplc="A51EFF26"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>
    <w:nsid w:val="21851330"/>
    <w:multiLevelType w:val="hybridMultilevel"/>
    <w:tmpl w:val="CD2244C6"/>
    <w:lvl w:ilvl="0" w:tplc="EA102696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>
    <w:nsid w:val="226F3608"/>
    <w:multiLevelType w:val="hybridMultilevel"/>
    <w:tmpl w:val="BE2630DA"/>
    <w:lvl w:ilvl="0" w:tplc="6AF220FE">
      <w:start w:val="1"/>
      <w:numFmt w:val="bullet"/>
      <w:lvlText w:val=""/>
      <w:lvlJc w:val="left"/>
      <w:pPr>
        <w:ind w:left="324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22886C4C"/>
    <w:multiLevelType w:val="hybridMultilevel"/>
    <w:tmpl w:val="28A226A6"/>
    <w:lvl w:ilvl="0" w:tplc="5E2C540E">
      <w:start w:val="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C0094"/>
    <w:multiLevelType w:val="hybridMultilevel"/>
    <w:tmpl w:val="84229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64142B1"/>
    <w:multiLevelType w:val="hybridMultilevel"/>
    <w:tmpl w:val="324E4D42"/>
    <w:lvl w:ilvl="0" w:tplc="D766F2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B4315"/>
    <w:multiLevelType w:val="hybridMultilevel"/>
    <w:tmpl w:val="949CD37A"/>
    <w:lvl w:ilvl="0" w:tplc="E8EC38F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C7C3E"/>
    <w:multiLevelType w:val="hybridMultilevel"/>
    <w:tmpl w:val="5E14BE10"/>
    <w:lvl w:ilvl="0" w:tplc="DE588914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2DF1239D"/>
    <w:multiLevelType w:val="hybridMultilevel"/>
    <w:tmpl w:val="E2F807B8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13736AB"/>
    <w:multiLevelType w:val="hybridMultilevel"/>
    <w:tmpl w:val="829402D6"/>
    <w:lvl w:ilvl="0" w:tplc="2BE66202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7">
    <w:nsid w:val="35CB6F73"/>
    <w:multiLevelType w:val="hybridMultilevel"/>
    <w:tmpl w:val="38DA4E5C"/>
    <w:lvl w:ilvl="0" w:tplc="7F7E75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6732B43"/>
    <w:multiLevelType w:val="hybridMultilevel"/>
    <w:tmpl w:val="90AA4D56"/>
    <w:lvl w:ilvl="0" w:tplc="64EAC60C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9">
    <w:nsid w:val="3930282D"/>
    <w:multiLevelType w:val="hybridMultilevel"/>
    <w:tmpl w:val="8F10DC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>
    <w:nsid w:val="397F7585"/>
    <w:multiLevelType w:val="hybridMultilevel"/>
    <w:tmpl w:val="852C551E"/>
    <w:lvl w:ilvl="0" w:tplc="DDC2D5D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1">
    <w:nsid w:val="420A4D69"/>
    <w:multiLevelType w:val="hybridMultilevel"/>
    <w:tmpl w:val="23E69136"/>
    <w:lvl w:ilvl="0" w:tplc="2E34F8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814F86"/>
    <w:multiLevelType w:val="hybridMultilevel"/>
    <w:tmpl w:val="A4DC13FC"/>
    <w:lvl w:ilvl="0" w:tplc="21B0CB42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>
    <w:nsid w:val="48AD5964"/>
    <w:multiLevelType w:val="hybridMultilevel"/>
    <w:tmpl w:val="262CADD2"/>
    <w:lvl w:ilvl="0" w:tplc="D6728BE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>
    <w:nsid w:val="4A0F6663"/>
    <w:multiLevelType w:val="hybridMultilevel"/>
    <w:tmpl w:val="5E541DC8"/>
    <w:lvl w:ilvl="0" w:tplc="0AAE24B8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5">
    <w:nsid w:val="4AFB5658"/>
    <w:multiLevelType w:val="hybridMultilevel"/>
    <w:tmpl w:val="DEA2A082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6">
    <w:nsid w:val="4B967BC5"/>
    <w:multiLevelType w:val="hybridMultilevel"/>
    <w:tmpl w:val="104CB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ED6E81"/>
    <w:multiLevelType w:val="hybridMultilevel"/>
    <w:tmpl w:val="4C04C90A"/>
    <w:lvl w:ilvl="0" w:tplc="34DAD70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509F30B0"/>
    <w:multiLevelType w:val="hybridMultilevel"/>
    <w:tmpl w:val="FBF81F08"/>
    <w:lvl w:ilvl="0" w:tplc="0409000D">
      <w:start w:val="1"/>
      <w:numFmt w:val="bullet"/>
      <w:lvlText w:val=""/>
      <w:lvlJc w:val="left"/>
      <w:pPr>
        <w:ind w:left="2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9">
    <w:nsid w:val="51C402A4"/>
    <w:multiLevelType w:val="hybridMultilevel"/>
    <w:tmpl w:val="F3C2DCF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529D1C9E"/>
    <w:multiLevelType w:val="hybridMultilevel"/>
    <w:tmpl w:val="FB7664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821BCB"/>
    <w:multiLevelType w:val="hybridMultilevel"/>
    <w:tmpl w:val="DD9663C4"/>
    <w:lvl w:ilvl="0" w:tplc="C26AF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92EE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3A15C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3B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98EA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2C66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F23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6631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C604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F039EB"/>
    <w:multiLevelType w:val="hybridMultilevel"/>
    <w:tmpl w:val="64EE5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A06AA"/>
    <w:multiLevelType w:val="hybridMultilevel"/>
    <w:tmpl w:val="8B5011E0"/>
    <w:lvl w:ilvl="0" w:tplc="23167DCE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>
    <w:nsid w:val="6453145B"/>
    <w:multiLevelType w:val="hybridMultilevel"/>
    <w:tmpl w:val="DBC0E05A"/>
    <w:lvl w:ilvl="0" w:tplc="08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5">
    <w:nsid w:val="6856677D"/>
    <w:multiLevelType w:val="hybridMultilevel"/>
    <w:tmpl w:val="2904EFCE"/>
    <w:lvl w:ilvl="0" w:tplc="04090003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6">
    <w:nsid w:val="69244BE9"/>
    <w:multiLevelType w:val="hybridMultilevel"/>
    <w:tmpl w:val="00C28A0E"/>
    <w:lvl w:ilvl="0" w:tplc="D488F682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7">
    <w:nsid w:val="69401418"/>
    <w:multiLevelType w:val="hybridMultilevel"/>
    <w:tmpl w:val="0C7ADF5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9136A"/>
    <w:multiLevelType w:val="hybridMultilevel"/>
    <w:tmpl w:val="FC528AB8"/>
    <w:lvl w:ilvl="0" w:tplc="08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>
    <w:nsid w:val="71604CF4"/>
    <w:multiLevelType w:val="hybridMultilevel"/>
    <w:tmpl w:val="F4ECA7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5995035"/>
    <w:multiLevelType w:val="hybridMultilevel"/>
    <w:tmpl w:val="D0A875B2"/>
    <w:lvl w:ilvl="0" w:tplc="A1EED110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>
    <w:nsid w:val="7B9855A6"/>
    <w:multiLevelType w:val="hybridMultilevel"/>
    <w:tmpl w:val="25D6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26426"/>
    <w:multiLevelType w:val="hybridMultilevel"/>
    <w:tmpl w:val="CFCC442E"/>
    <w:lvl w:ilvl="0" w:tplc="F6A011DA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3">
    <w:nsid w:val="7C67605C"/>
    <w:multiLevelType w:val="hybridMultilevel"/>
    <w:tmpl w:val="569E5B18"/>
    <w:lvl w:ilvl="0" w:tplc="0409000D">
      <w:start w:val="1"/>
      <w:numFmt w:val="bullet"/>
      <w:lvlText w:val=""/>
      <w:lvlJc w:val="left"/>
      <w:rPr>
        <w:rFonts w:ascii="Wingdings" w:hAnsi="Wingdings" w:hint="default"/>
        <w:color w:val="C45911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D">
      <w:start w:val="1"/>
      <w:numFmt w:val="bullet"/>
      <w:lvlText w:val="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D3110B9"/>
    <w:multiLevelType w:val="hybridMultilevel"/>
    <w:tmpl w:val="C688D828"/>
    <w:lvl w:ilvl="0" w:tplc="2C6A33F6">
      <w:numFmt w:val="bullet"/>
      <w:lvlText w:val="-"/>
      <w:lvlJc w:val="left"/>
      <w:pPr>
        <w:ind w:left="351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45">
    <w:nsid w:val="7D446BED"/>
    <w:multiLevelType w:val="hybridMultilevel"/>
    <w:tmpl w:val="9FD2C358"/>
    <w:lvl w:ilvl="0" w:tplc="06B0EBC6">
      <w:numFmt w:val="bullet"/>
      <w:lvlText w:val="-"/>
      <w:lvlJc w:val="left"/>
      <w:pPr>
        <w:ind w:left="423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46">
    <w:nsid w:val="7FB647C4"/>
    <w:multiLevelType w:val="hybridMultilevel"/>
    <w:tmpl w:val="62ACF900"/>
    <w:lvl w:ilvl="0" w:tplc="0C404178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  <w:sz w:val="14"/>
        <w:szCs w:val="1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41"/>
  </w:num>
  <w:num w:numId="4">
    <w:abstractNumId w:val="26"/>
  </w:num>
  <w:num w:numId="5">
    <w:abstractNumId w:val="39"/>
  </w:num>
  <w:num w:numId="6">
    <w:abstractNumId w:val="13"/>
  </w:num>
  <w:num w:numId="7">
    <w:abstractNumId w:val="10"/>
  </w:num>
  <w:num w:numId="8">
    <w:abstractNumId w:val="21"/>
  </w:num>
  <w:num w:numId="9">
    <w:abstractNumId w:val="9"/>
  </w:num>
  <w:num w:numId="10">
    <w:abstractNumId w:val="42"/>
  </w:num>
  <w:num w:numId="11">
    <w:abstractNumId w:val="40"/>
  </w:num>
  <w:num w:numId="12">
    <w:abstractNumId w:val="17"/>
  </w:num>
  <w:num w:numId="13">
    <w:abstractNumId w:val="4"/>
  </w:num>
  <w:num w:numId="14">
    <w:abstractNumId w:val="22"/>
  </w:num>
  <w:num w:numId="15">
    <w:abstractNumId w:val="8"/>
  </w:num>
  <w:num w:numId="16">
    <w:abstractNumId w:val="46"/>
  </w:num>
  <w:num w:numId="17">
    <w:abstractNumId w:val="23"/>
  </w:num>
  <w:num w:numId="18">
    <w:abstractNumId w:val="36"/>
  </w:num>
  <w:num w:numId="19">
    <w:abstractNumId w:val="27"/>
  </w:num>
  <w:num w:numId="20">
    <w:abstractNumId w:val="33"/>
  </w:num>
  <w:num w:numId="21">
    <w:abstractNumId w:val="19"/>
  </w:num>
  <w:num w:numId="22">
    <w:abstractNumId w:val="1"/>
  </w:num>
  <w:num w:numId="23">
    <w:abstractNumId w:val="16"/>
  </w:num>
  <w:num w:numId="24">
    <w:abstractNumId w:val="28"/>
  </w:num>
  <w:num w:numId="25">
    <w:abstractNumId w:val="35"/>
  </w:num>
  <w:num w:numId="26">
    <w:abstractNumId w:val="24"/>
  </w:num>
  <w:num w:numId="27">
    <w:abstractNumId w:val="5"/>
  </w:num>
  <w:num w:numId="28">
    <w:abstractNumId w:val="14"/>
  </w:num>
  <w:num w:numId="29">
    <w:abstractNumId w:val="20"/>
  </w:num>
  <w:num w:numId="30">
    <w:abstractNumId w:val="18"/>
  </w:num>
  <w:num w:numId="31">
    <w:abstractNumId w:val="2"/>
  </w:num>
  <w:num w:numId="32">
    <w:abstractNumId w:val="29"/>
  </w:num>
  <w:num w:numId="33">
    <w:abstractNumId w:val="34"/>
  </w:num>
  <w:num w:numId="34">
    <w:abstractNumId w:val="0"/>
  </w:num>
  <w:num w:numId="35">
    <w:abstractNumId w:val="3"/>
  </w:num>
  <w:num w:numId="36">
    <w:abstractNumId w:val="15"/>
  </w:num>
  <w:num w:numId="37">
    <w:abstractNumId w:val="25"/>
  </w:num>
  <w:num w:numId="38">
    <w:abstractNumId w:val="6"/>
  </w:num>
  <w:num w:numId="39">
    <w:abstractNumId w:val="37"/>
  </w:num>
  <w:num w:numId="40">
    <w:abstractNumId w:val="7"/>
  </w:num>
  <w:num w:numId="41">
    <w:abstractNumId w:val="45"/>
  </w:num>
  <w:num w:numId="42">
    <w:abstractNumId w:val="38"/>
  </w:num>
  <w:num w:numId="43">
    <w:abstractNumId w:val="44"/>
  </w:num>
  <w:num w:numId="44">
    <w:abstractNumId w:val="31"/>
  </w:num>
  <w:num w:numId="45">
    <w:abstractNumId w:val="30"/>
  </w:num>
  <w:num w:numId="46">
    <w:abstractNumId w:val="43"/>
  </w:num>
  <w:num w:numId="4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86AA5"/>
    <w:rsid w:val="00024AAA"/>
    <w:rsid w:val="0006770F"/>
    <w:rsid w:val="0007505A"/>
    <w:rsid w:val="000A3E77"/>
    <w:rsid w:val="000A51C8"/>
    <w:rsid w:val="000B770A"/>
    <w:rsid w:val="000D72C6"/>
    <w:rsid w:val="000E1F86"/>
    <w:rsid w:val="000F39D1"/>
    <w:rsid w:val="00102098"/>
    <w:rsid w:val="00103312"/>
    <w:rsid w:val="001053A2"/>
    <w:rsid w:val="00111CD2"/>
    <w:rsid w:val="001318FA"/>
    <w:rsid w:val="001348B7"/>
    <w:rsid w:val="00152E45"/>
    <w:rsid w:val="00166902"/>
    <w:rsid w:val="00170E5C"/>
    <w:rsid w:val="001C0BEF"/>
    <w:rsid w:val="001D6F47"/>
    <w:rsid w:val="001F790A"/>
    <w:rsid w:val="002310B8"/>
    <w:rsid w:val="00253858"/>
    <w:rsid w:val="00256B75"/>
    <w:rsid w:val="00267513"/>
    <w:rsid w:val="002A66F3"/>
    <w:rsid w:val="002E0842"/>
    <w:rsid w:val="002E633D"/>
    <w:rsid w:val="002F2D58"/>
    <w:rsid w:val="00314BC5"/>
    <w:rsid w:val="0032030B"/>
    <w:rsid w:val="00326292"/>
    <w:rsid w:val="003375F8"/>
    <w:rsid w:val="00355503"/>
    <w:rsid w:val="003616AE"/>
    <w:rsid w:val="00377A71"/>
    <w:rsid w:val="00385D38"/>
    <w:rsid w:val="003A298D"/>
    <w:rsid w:val="003A7127"/>
    <w:rsid w:val="003B752C"/>
    <w:rsid w:val="003D5B64"/>
    <w:rsid w:val="003E3DAD"/>
    <w:rsid w:val="0040234B"/>
    <w:rsid w:val="00410930"/>
    <w:rsid w:val="00411C51"/>
    <w:rsid w:val="00423C48"/>
    <w:rsid w:val="00434820"/>
    <w:rsid w:val="00437B11"/>
    <w:rsid w:val="00450492"/>
    <w:rsid w:val="00480EBA"/>
    <w:rsid w:val="004A0025"/>
    <w:rsid w:val="004B3876"/>
    <w:rsid w:val="004B3934"/>
    <w:rsid w:val="004C3774"/>
    <w:rsid w:val="004C44FF"/>
    <w:rsid w:val="004D51E5"/>
    <w:rsid w:val="004F381B"/>
    <w:rsid w:val="00505EF7"/>
    <w:rsid w:val="00506BD3"/>
    <w:rsid w:val="00527A8F"/>
    <w:rsid w:val="00537EB1"/>
    <w:rsid w:val="0054399E"/>
    <w:rsid w:val="00587E3C"/>
    <w:rsid w:val="005A3567"/>
    <w:rsid w:val="005E4BF2"/>
    <w:rsid w:val="005F3563"/>
    <w:rsid w:val="00623F35"/>
    <w:rsid w:val="0067459C"/>
    <w:rsid w:val="00676EA4"/>
    <w:rsid w:val="00680C2F"/>
    <w:rsid w:val="00686AA5"/>
    <w:rsid w:val="006A4ABB"/>
    <w:rsid w:val="006B234C"/>
    <w:rsid w:val="006B5D88"/>
    <w:rsid w:val="006D1B22"/>
    <w:rsid w:val="006D6E7F"/>
    <w:rsid w:val="006F04BB"/>
    <w:rsid w:val="006F4B3E"/>
    <w:rsid w:val="00733320"/>
    <w:rsid w:val="0074573B"/>
    <w:rsid w:val="007859B0"/>
    <w:rsid w:val="007B0015"/>
    <w:rsid w:val="007B78E3"/>
    <w:rsid w:val="00842887"/>
    <w:rsid w:val="0087077E"/>
    <w:rsid w:val="008748C2"/>
    <w:rsid w:val="00892F70"/>
    <w:rsid w:val="008B3B60"/>
    <w:rsid w:val="008B4424"/>
    <w:rsid w:val="008C67D0"/>
    <w:rsid w:val="008D1E1A"/>
    <w:rsid w:val="008E7548"/>
    <w:rsid w:val="00903117"/>
    <w:rsid w:val="00926FAC"/>
    <w:rsid w:val="009317A1"/>
    <w:rsid w:val="0094186F"/>
    <w:rsid w:val="00945ACF"/>
    <w:rsid w:val="00945FBA"/>
    <w:rsid w:val="009508AE"/>
    <w:rsid w:val="00971E30"/>
    <w:rsid w:val="00990965"/>
    <w:rsid w:val="009B4F0B"/>
    <w:rsid w:val="009C47AF"/>
    <w:rsid w:val="009D0DBC"/>
    <w:rsid w:val="009E72EA"/>
    <w:rsid w:val="00A03FD6"/>
    <w:rsid w:val="00A04722"/>
    <w:rsid w:val="00A35D7A"/>
    <w:rsid w:val="00A43439"/>
    <w:rsid w:val="00A45880"/>
    <w:rsid w:val="00A64C12"/>
    <w:rsid w:val="00A700C3"/>
    <w:rsid w:val="00A7515D"/>
    <w:rsid w:val="00A8246A"/>
    <w:rsid w:val="00A924A1"/>
    <w:rsid w:val="00AD1006"/>
    <w:rsid w:val="00AE012D"/>
    <w:rsid w:val="00AE118E"/>
    <w:rsid w:val="00AF2B99"/>
    <w:rsid w:val="00AF7C12"/>
    <w:rsid w:val="00B27717"/>
    <w:rsid w:val="00B31839"/>
    <w:rsid w:val="00B357D7"/>
    <w:rsid w:val="00B63AD3"/>
    <w:rsid w:val="00B67EA1"/>
    <w:rsid w:val="00B93BAC"/>
    <w:rsid w:val="00BA7E0E"/>
    <w:rsid w:val="00BA7FDA"/>
    <w:rsid w:val="00BF10CF"/>
    <w:rsid w:val="00C25B2C"/>
    <w:rsid w:val="00C65A5D"/>
    <w:rsid w:val="00C67BF9"/>
    <w:rsid w:val="00C97187"/>
    <w:rsid w:val="00C97AAE"/>
    <w:rsid w:val="00CB0CBC"/>
    <w:rsid w:val="00CE1566"/>
    <w:rsid w:val="00CE2B00"/>
    <w:rsid w:val="00D06B80"/>
    <w:rsid w:val="00D34402"/>
    <w:rsid w:val="00D509BB"/>
    <w:rsid w:val="00D519F3"/>
    <w:rsid w:val="00D6740B"/>
    <w:rsid w:val="00DB0560"/>
    <w:rsid w:val="00DE01B6"/>
    <w:rsid w:val="00DE27A6"/>
    <w:rsid w:val="00DE3F46"/>
    <w:rsid w:val="00DF0C59"/>
    <w:rsid w:val="00E0596D"/>
    <w:rsid w:val="00E114B4"/>
    <w:rsid w:val="00E14F63"/>
    <w:rsid w:val="00E349E2"/>
    <w:rsid w:val="00E57905"/>
    <w:rsid w:val="00E61087"/>
    <w:rsid w:val="00E6276B"/>
    <w:rsid w:val="00E811A6"/>
    <w:rsid w:val="00EB1BF5"/>
    <w:rsid w:val="00EE2847"/>
    <w:rsid w:val="00F15059"/>
    <w:rsid w:val="00F56C10"/>
    <w:rsid w:val="00F61E6A"/>
    <w:rsid w:val="00F72C92"/>
    <w:rsid w:val="00F8605F"/>
    <w:rsid w:val="00F936E6"/>
    <w:rsid w:val="00FE3C87"/>
    <w:rsid w:val="00FF1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104"/>
        <o:r id="V:Rule2" type="connector" idref="#_x0000_s1105"/>
        <o:r id="V:Rule3" type="connector" idref="#_x0000_s1106"/>
        <o:r id="V:Rule4" type="connector" idref="#_x0000_s1107"/>
        <o:r id="V:Rule5" type="connector" idref="#_x0000_s1108"/>
        <o:r id="V:Rule6" type="connector" idref="#_x0000_s1109"/>
        <o:r id="V:Rule7" type="connector" idref="#_x0000_s1110"/>
        <o:r id="V:Rule8" type="connector" idref="#_x0000_s11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A5"/>
    <w:pPr>
      <w:spacing w:after="160" w:line="259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semiHidden/>
    <w:unhideWhenUsed/>
    <w:rsid w:val="00EB1B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E3F4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9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1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7526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8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4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693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387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0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588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3545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7188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9977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5424">
          <w:marLeft w:val="126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1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2021-08-25T06:42:00Z</dcterms:created>
  <dcterms:modified xsi:type="dcterms:W3CDTF">2021-08-25T06:42:00Z</dcterms:modified>
</cp:coreProperties>
</file>